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2D" w:rsidRPr="002B1E2D" w:rsidRDefault="00B97E9F" w:rsidP="00B97E9F">
      <w:pPr>
        <w:rPr>
          <w:b/>
          <w:bCs/>
          <w:i/>
          <w:iCs/>
        </w:rPr>
      </w:pPr>
      <w:bookmarkStart w:id="0" w:name="_GoBack"/>
      <w:bookmarkEnd w:id="0"/>
      <w:r w:rsidRPr="008A0BA6">
        <w:rPr>
          <w:rFonts w:ascii="Times New Roman" w:hAnsi="Times New Roman"/>
          <w:b/>
          <w:lang w:val="en-US"/>
        </w:rPr>
        <w:t>Information Sheet</w:t>
      </w:r>
      <w:r>
        <w:rPr>
          <w:b/>
          <w:bCs/>
          <w:i/>
          <w:iCs/>
        </w:rPr>
        <w:t xml:space="preserve"> - </w:t>
      </w:r>
      <w:r w:rsidR="002B1E2D">
        <w:rPr>
          <w:b/>
          <w:bCs/>
          <w:i/>
          <w:iCs/>
        </w:rPr>
        <w:t>MBST Study</w:t>
      </w:r>
    </w:p>
    <w:p w:rsidR="00D52293" w:rsidRPr="00B97E9F" w:rsidRDefault="0002042A" w:rsidP="005C7511">
      <w:pPr>
        <w:jc w:val="both"/>
        <w:rPr>
          <w:rFonts w:ascii="Times New Roman" w:hAnsi="Times New Roman"/>
          <w:b/>
          <w:lang w:val="en-US"/>
        </w:rPr>
      </w:pPr>
      <w:r>
        <w:rPr>
          <w:rFonts w:ascii="Times New Roman" w:hAnsi="Times New Roman"/>
          <w:lang w:val="en-US"/>
        </w:rPr>
        <w:t xml:space="preserve">                                                                                                            </w:t>
      </w:r>
      <w:r w:rsidRPr="00B97E9F">
        <w:rPr>
          <w:rFonts w:ascii="Times New Roman" w:hAnsi="Times New Roman"/>
          <w:b/>
          <w:lang w:val="en-US"/>
        </w:rPr>
        <w:t>HOSPITAL</w:t>
      </w:r>
    </w:p>
    <w:p w:rsidR="00AF355C" w:rsidRPr="00487DF9" w:rsidRDefault="0024379F" w:rsidP="00FD5353">
      <w:pPr>
        <w:jc w:val="both"/>
        <w:rPr>
          <w:rFonts w:ascii="Times New Roman" w:hAnsi="Times New Roman"/>
          <w:b/>
          <w:lang w:val="en-US"/>
        </w:rPr>
      </w:pPr>
      <w:r w:rsidRPr="00487DF9">
        <w:rPr>
          <w:rFonts w:ascii="Times New Roman" w:hAnsi="Times New Roman"/>
          <w:b/>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-748665</wp:posOffset>
                </wp:positionH>
                <wp:positionV relativeFrom="paragraph">
                  <wp:posOffset>66040</wp:posOffset>
                </wp:positionV>
                <wp:extent cx="67437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C9EF"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5.2pt" to="47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" strokeweight=".25pt"/>
            </w:pict>
          </mc:Fallback>
        </mc:AlternateContent>
      </w:r>
    </w:p>
    <w:p w:rsidR="003E5F89" w:rsidRDefault="003E5F89" w:rsidP="005C7511">
      <w:pPr>
        <w:jc w:val="both"/>
        <w:rPr>
          <w:rFonts w:ascii="Times New Roman" w:hAnsi="Times New Roman"/>
          <w:b/>
          <w:lang w:val="en-US"/>
        </w:rPr>
      </w:pPr>
    </w:p>
    <w:p w:rsidR="0002042A" w:rsidRDefault="0002042A" w:rsidP="005C7511">
      <w:pPr>
        <w:jc w:val="both"/>
        <w:rPr>
          <w:rFonts w:ascii="Times New Roman" w:hAnsi="Times New Roman"/>
          <w:b/>
          <w:lang w:val="en-US"/>
        </w:rPr>
      </w:pPr>
    </w:p>
    <w:p w:rsidR="0002042A" w:rsidRPr="009E5F85" w:rsidRDefault="0002042A" w:rsidP="005C7511">
      <w:pPr>
        <w:jc w:val="both"/>
        <w:rPr>
          <w:rFonts w:ascii="Times New Roman" w:hAnsi="Times New Roman"/>
          <w:b/>
          <w:bCs/>
          <w:lang w:val="en-US"/>
        </w:rPr>
      </w:pPr>
    </w:p>
    <w:p w:rsidR="003E5F89" w:rsidRPr="009E5F85" w:rsidRDefault="004C6DC7" w:rsidP="004C6DC7">
      <w:pPr>
        <w:rPr>
          <w:rFonts w:ascii="Times New Roman" w:hAnsi="Times New Roman"/>
          <w:b/>
          <w:lang w:val="en-US"/>
        </w:rPr>
      </w:pPr>
      <w:r w:rsidRPr="009E5F85">
        <w:rPr>
          <w:rFonts w:ascii="Times New Roman" w:hAnsi="Times New Roman"/>
          <w:b/>
          <w:lang w:val="en-US"/>
        </w:rPr>
        <w:t>T</w:t>
      </w:r>
      <w:r w:rsidR="001B1632" w:rsidRPr="009E5F85">
        <w:rPr>
          <w:rFonts w:ascii="Times New Roman" w:hAnsi="Times New Roman"/>
          <w:b/>
          <w:lang w:val="en-US"/>
        </w:rPr>
        <w:t>he title of the pilot study is “MBST, Magnetic Resonance T</w:t>
      </w:r>
      <w:r w:rsidRPr="009E5F85">
        <w:rPr>
          <w:rFonts w:ascii="Times New Roman" w:hAnsi="Times New Roman"/>
          <w:b/>
          <w:lang w:val="en-US"/>
        </w:rPr>
        <w:t>he</w:t>
      </w:r>
      <w:r w:rsidR="001B1632" w:rsidRPr="009E5F85">
        <w:rPr>
          <w:rFonts w:ascii="Times New Roman" w:hAnsi="Times New Roman"/>
          <w:b/>
          <w:lang w:val="en-US"/>
        </w:rPr>
        <w:t>rapy In O</w:t>
      </w:r>
      <w:r w:rsidR="0004028E" w:rsidRPr="009E5F85">
        <w:rPr>
          <w:rFonts w:ascii="Times New Roman" w:hAnsi="Times New Roman"/>
          <w:b/>
          <w:lang w:val="en-US"/>
        </w:rPr>
        <w:t>steoporosis</w:t>
      </w:r>
      <w:r w:rsidR="001B1632" w:rsidRPr="009E5F85">
        <w:rPr>
          <w:rFonts w:ascii="Times New Roman" w:hAnsi="Times New Roman"/>
          <w:b/>
          <w:lang w:val="en-US"/>
        </w:rPr>
        <w:t>”</w:t>
      </w:r>
    </w:p>
    <w:p w:rsidR="003E5F89" w:rsidRPr="009E5F85" w:rsidRDefault="003E5F89" w:rsidP="005C7511">
      <w:pPr>
        <w:jc w:val="both"/>
        <w:rPr>
          <w:rFonts w:ascii="Times New Roman" w:hAnsi="Times New Roman"/>
          <w:b/>
          <w:bCs/>
          <w:lang w:val="en-US"/>
        </w:rPr>
      </w:pPr>
    </w:p>
    <w:p w:rsidR="008E7949" w:rsidRPr="003E5F89" w:rsidRDefault="004C6DC7" w:rsidP="005C7511">
      <w:pPr>
        <w:jc w:val="both"/>
        <w:rPr>
          <w:rFonts w:ascii="Times New Roman" w:hAnsi="Times New Roman"/>
          <w:b/>
          <w:lang w:val="en-US"/>
        </w:rPr>
      </w:pPr>
      <w:r>
        <w:rPr>
          <w:rFonts w:ascii="Times New Roman" w:hAnsi="Times New Roman"/>
          <w:b/>
          <w:lang w:val="en-US"/>
        </w:rPr>
        <w:t xml:space="preserve">Principal Investigator  -   </w:t>
      </w:r>
    </w:p>
    <w:p w:rsidR="008E7949" w:rsidRPr="003E5F89" w:rsidRDefault="004C6DC7" w:rsidP="005C7511">
      <w:pPr>
        <w:jc w:val="both"/>
        <w:rPr>
          <w:rFonts w:ascii="Times New Roman" w:hAnsi="Times New Roman"/>
          <w:b/>
          <w:lang w:val="en-US"/>
        </w:rPr>
      </w:pPr>
      <w:r>
        <w:rPr>
          <w:rFonts w:ascii="Times New Roman" w:hAnsi="Times New Roman"/>
          <w:b/>
          <w:lang w:val="en-US"/>
        </w:rPr>
        <w:t xml:space="preserve">Name of Organization -   </w:t>
      </w:r>
    </w:p>
    <w:p w:rsidR="001B1632" w:rsidRPr="0004028E" w:rsidRDefault="001B1632" w:rsidP="0004028E">
      <w:pPr>
        <w:pStyle w:val="NurText"/>
        <w:rPr>
          <w:b/>
        </w:rPr>
      </w:pPr>
    </w:p>
    <w:p w:rsidR="008E7949" w:rsidRPr="008A0BA6" w:rsidRDefault="001B1632" w:rsidP="005C7511">
      <w:pPr>
        <w:jc w:val="both"/>
        <w:rPr>
          <w:rFonts w:ascii="Times New Roman" w:hAnsi="Times New Roman"/>
          <w:b/>
          <w:lang w:val="en-US"/>
        </w:rPr>
      </w:pPr>
      <w:r>
        <w:rPr>
          <w:rFonts w:ascii="Times New Roman" w:hAnsi="Times New Roman"/>
          <w:b/>
          <w:lang w:val="en-US"/>
        </w:rPr>
        <w:t xml:space="preserve"> </w:t>
      </w:r>
    </w:p>
    <w:p w:rsidR="005B61E6" w:rsidRPr="00DD0290" w:rsidRDefault="005B61E6" w:rsidP="005C7511">
      <w:pPr>
        <w:jc w:val="both"/>
        <w:rPr>
          <w:rFonts w:ascii="Times New Roman" w:hAnsi="Times New Roman"/>
          <w:b/>
          <w:color w:val="FF0000"/>
          <w:lang w:val="en-US"/>
        </w:rPr>
      </w:pPr>
    </w:p>
    <w:p w:rsidR="00C133FB" w:rsidRPr="008A0BA6" w:rsidRDefault="00C133FB" w:rsidP="005C7511">
      <w:pPr>
        <w:jc w:val="both"/>
        <w:rPr>
          <w:rFonts w:ascii="Times New Roman" w:hAnsi="Times New Roman"/>
          <w:b/>
          <w:lang w:val="en-US"/>
        </w:rPr>
      </w:pPr>
      <w:r w:rsidRPr="008A0BA6">
        <w:rPr>
          <w:rFonts w:ascii="Times New Roman" w:hAnsi="Times New Roman"/>
          <w:b/>
          <w:lang w:val="en-US"/>
        </w:rPr>
        <w:t>Introduction</w:t>
      </w:r>
      <w:r w:rsidR="00CC4BCE">
        <w:rPr>
          <w:rFonts w:ascii="Times New Roman" w:hAnsi="Times New Roman"/>
          <w:b/>
          <w:lang w:val="en-US"/>
        </w:rPr>
        <w:t>:</w:t>
      </w:r>
    </w:p>
    <w:p w:rsidR="0081680C" w:rsidRPr="000C21FB" w:rsidRDefault="00CC4BCE" w:rsidP="005C7511">
      <w:pPr>
        <w:jc w:val="both"/>
        <w:rPr>
          <w:rFonts w:ascii="Times New Roman" w:hAnsi="Times New Roman" w:cs="Times New Roman"/>
          <w:bCs/>
          <w:iCs/>
          <w:color w:val="000000"/>
          <w:lang w:val="en-US"/>
        </w:rPr>
      </w:pPr>
      <w:r>
        <w:rPr>
          <w:rFonts w:ascii="Times New Roman" w:hAnsi="Times New Roman"/>
          <w:bCs/>
          <w:lang w:val="en-US"/>
        </w:rPr>
        <w:t xml:space="preserve">I am Dr </w:t>
      </w:r>
      <w:r w:rsidR="00AC22A1">
        <w:rPr>
          <w:rFonts w:ascii="Times New Roman" w:hAnsi="Times New Roman"/>
          <w:bCs/>
          <w:lang w:val="en-US"/>
        </w:rPr>
        <w:t xml:space="preserve">     </w:t>
      </w:r>
      <w:r>
        <w:rPr>
          <w:rFonts w:ascii="Times New Roman" w:hAnsi="Times New Roman"/>
          <w:bCs/>
          <w:lang w:val="en-US"/>
        </w:rPr>
        <w:t xml:space="preserve">, working for </w:t>
      </w:r>
      <w:r w:rsidR="00AC22A1">
        <w:rPr>
          <w:rFonts w:ascii="Times New Roman" w:hAnsi="Times New Roman"/>
          <w:bCs/>
          <w:lang w:val="en-US"/>
        </w:rPr>
        <w:t xml:space="preserve">      </w:t>
      </w:r>
      <w:r>
        <w:rPr>
          <w:rFonts w:ascii="Times New Roman" w:hAnsi="Times New Roman"/>
          <w:bCs/>
          <w:lang w:val="en-US"/>
        </w:rPr>
        <w:t xml:space="preserve"> Hospital. </w:t>
      </w:r>
      <w:r w:rsidR="006E2D4A">
        <w:rPr>
          <w:rFonts w:ascii="Times New Roman" w:hAnsi="Times New Roman"/>
          <w:bCs/>
          <w:lang w:val="en-US"/>
        </w:rPr>
        <w:t xml:space="preserve">We are doing a pilot study </w:t>
      </w:r>
      <w:r w:rsidR="00FD182B">
        <w:rPr>
          <w:rFonts w:ascii="Times New Roman" w:hAnsi="Times New Roman"/>
          <w:bCs/>
          <w:lang w:val="en-US"/>
        </w:rPr>
        <w:t>on osteoporosis which is very common in thi</w:t>
      </w:r>
      <w:r w:rsidR="00AC22A1">
        <w:rPr>
          <w:rFonts w:ascii="Times New Roman" w:hAnsi="Times New Roman"/>
          <w:bCs/>
          <w:lang w:val="en-US"/>
        </w:rPr>
        <w:t>s country</w:t>
      </w:r>
      <w:r w:rsidR="000C21FB">
        <w:rPr>
          <w:rFonts w:ascii="Times New Roman" w:hAnsi="Times New Roman"/>
          <w:bCs/>
          <w:lang w:val="en-US"/>
        </w:rPr>
        <w:t>. I will give y</w:t>
      </w:r>
      <w:r w:rsidR="00FD182B">
        <w:rPr>
          <w:rFonts w:ascii="Times New Roman" w:hAnsi="Times New Roman"/>
          <w:bCs/>
          <w:lang w:val="en-US"/>
        </w:rPr>
        <w:t>ou information and invite</w:t>
      </w:r>
      <w:r w:rsidR="006E2D4A">
        <w:rPr>
          <w:rFonts w:ascii="Times New Roman" w:hAnsi="Times New Roman"/>
          <w:bCs/>
          <w:lang w:val="en-US"/>
        </w:rPr>
        <w:t xml:space="preserve"> you to be part of this research study</w:t>
      </w:r>
      <w:r w:rsidR="00FD182B">
        <w:rPr>
          <w:rFonts w:ascii="Times New Roman" w:hAnsi="Times New Roman"/>
          <w:bCs/>
          <w:lang w:val="en-US"/>
        </w:rPr>
        <w:t xml:space="preserve">. </w:t>
      </w:r>
      <w:r w:rsidR="000C21FB" w:rsidRPr="000C21FB">
        <w:rPr>
          <w:rFonts w:ascii="Times New Roman" w:hAnsi="Times New Roman" w:cs="Times New Roman"/>
          <w:bCs/>
          <w:iCs/>
          <w:color w:val="000000"/>
          <w:lang w:val="en-US"/>
        </w:rPr>
        <w:t xml:space="preserve">You do not have to decide today whether or not you will participate in the research. Before you decide, you can talk to anyone you feel comfortable with about the research. </w:t>
      </w:r>
    </w:p>
    <w:p w:rsidR="004112EB" w:rsidRPr="00DD0290" w:rsidRDefault="00AC22A1" w:rsidP="005C7511">
      <w:pPr>
        <w:jc w:val="both"/>
        <w:rPr>
          <w:rFonts w:ascii="Times New Roman" w:hAnsi="Times New Roman" w:cs="Times New Roman"/>
          <w:bCs/>
          <w:i/>
          <w:iCs/>
          <w:color w:val="FF0000"/>
          <w:lang w:val="en-US"/>
        </w:rPr>
      </w:pPr>
      <w:r>
        <w:rPr>
          <w:rFonts w:ascii="Times New Roman" w:hAnsi="Times New Roman" w:cs="Times New Roman"/>
          <w:iCs/>
          <w:color w:val="000000"/>
        </w:rPr>
        <w:t xml:space="preserve">There </w:t>
      </w:r>
      <w:r w:rsidR="009D7B0A" w:rsidRPr="000C21FB">
        <w:rPr>
          <w:rFonts w:ascii="Times New Roman" w:hAnsi="Times New Roman" w:cs="Times New Roman"/>
          <w:iCs/>
          <w:color w:val="000000"/>
        </w:rPr>
        <w:t xml:space="preserve">may be some words </w:t>
      </w:r>
      <w:r w:rsidR="00CE2185" w:rsidRPr="000C21FB">
        <w:rPr>
          <w:rFonts w:ascii="Times New Roman" w:hAnsi="Times New Roman" w:cs="Times New Roman"/>
          <w:iCs/>
          <w:color w:val="000000"/>
        </w:rPr>
        <w:t xml:space="preserve">that you do not understand. Please ask </w:t>
      </w:r>
      <w:r w:rsidR="00786219" w:rsidRPr="000C21FB">
        <w:rPr>
          <w:rFonts w:ascii="Times New Roman" w:hAnsi="Times New Roman" w:cs="Times New Roman"/>
          <w:iCs/>
          <w:color w:val="000000"/>
        </w:rPr>
        <w:t xml:space="preserve">me </w:t>
      </w:r>
      <w:r w:rsidR="009D7B0A" w:rsidRPr="000C21FB">
        <w:rPr>
          <w:rFonts w:ascii="Times New Roman" w:hAnsi="Times New Roman" w:cs="Times New Roman"/>
          <w:iCs/>
          <w:color w:val="000000"/>
        </w:rPr>
        <w:t xml:space="preserve">to stop </w:t>
      </w:r>
      <w:r w:rsidR="00786219" w:rsidRPr="000C21FB">
        <w:rPr>
          <w:rFonts w:ascii="Times New Roman" w:hAnsi="Times New Roman" w:cs="Times New Roman"/>
          <w:iCs/>
          <w:color w:val="000000"/>
        </w:rPr>
        <w:t>a</w:t>
      </w:r>
      <w:r w:rsidR="009D7B0A" w:rsidRPr="000C21FB">
        <w:rPr>
          <w:rFonts w:ascii="Times New Roman" w:hAnsi="Times New Roman" w:cs="Times New Roman"/>
          <w:iCs/>
          <w:color w:val="000000"/>
        </w:rPr>
        <w:t xml:space="preserve">s we go through the information and I will take time to explain. </w:t>
      </w:r>
      <w:r w:rsidR="00786219" w:rsidRPr="000C21FB">
        <w:rPr>
          <w:rFonts w:ascii="Times New Roman" w:hAnsi="Times New Roman" w:cs="Times New Roman"/>
          <w:iCs/>
          <w:color w:val="000000"/>
        </w:rPr>
        <w:t xml:space="preserve"> If you have questions later, you can ask </w:t>
      </w:r>
      <w:r w:rsidR="009D7B0A" w:rsidRPr="000C21FB">
        <w:rPr>
          <w:rFonts w:ascii="Times New Roman" w:hAnsi="Times New Roman" w:cs="Times New Roman"/>
          <w:iCs/>
          <w:color w:val="000000"/>
        </w:rPr>
        <w:t xml:space="preserve">them of </w:t>
      </w:r>
      <w:r w:rsidR="00786219" w:rsidRPr="000C21FB">
        <w:rPr>
          <w:rFonts w:ascii="Times New Roman" w:hAnsi="Times New Roman" w:cs="Times New Roman"/>
          <w:iCs/>
          <w:color w:val="000000"/>
        </w:rPr>
        <w:t xml:space="preserve">me, </w:t>
      </w:r>
      <w:r w:rsidR="00CE2185" w:rsidRPr="000C21FB">
        <w:rPr>
          <w:rFonts w:ascii="Times New Roman" w:hAnsi="Times New Roman" w:cs="Times New Roman"/>
          <w:iCs/>
          <w:color w:val="000000"/>
        </w:rPr>
        <w:t>the</w:t>
      </w:r>
      <w:r w:rsidR="002A54F0" w:rsidRPr="000C21FB">
        <w:rPr>
          <w:rFonts w:ascii="Times New Roman" w:hAnsi="Times New Roman" w:cs="Times New Roman"/>
          <w:iCs/>
          <w:color w:val="000000"/>
        </w:rPr>
        <w:t xml:space="preserve"> </w:t>
      </w:r>
      <w:r>
        <w:rPr>
          <w:rFonts w:ascii="Times New Roman" w:hAnsi="Times New Roman" w:cs="Times New Roman"/>
          <w:iCs/>
          <w:color w:val="000000"/>
        </w:rPr>
        <w:t xml:space="preserve">study doctor </w:t>
      </w:r>
      <w:r w:rsidR="009D7B0A" w:rsidRPr="000C21FB">
        <w:rPr>
          <w:rFonts w:ascii="Times New Roman" w:hAnsi="Times New Roman" w:cs="Times New Roman"/>
          <w:iCs/>
          <w:color w:val="000000"/>
        </w:rPr>
        <w:t>or the staff</w:t>
      </w:r>
      <w:r w:rsidR="009D7B0A" w:rsidRPr="00DD0290">
        <w:rPr>
          <w:rFonts w:ascii="Times New Roman" w:hAnsi="Times New Roman" w:cs="Times New Roman"/>
          <w:i/>
          <w:iCs/>
          <w:color w:val="FF0000"/>
        </w:rPr>
        <w:t>.</w:t>
      </w:r>
    </w:p>
    <w:p w:rsidR="00485DEE" w:rsidRDefault="00485DEE" w:rsidP="005C7511">
      <w:pPr>
        <w:jc w:val="both"/>
        <w:rPr>
          <w:rFonts w:ascii="Times New Roman" w:hAnsi="Times New Roman" w:cs="Times New Roman"/>
        </w:rPr>
      </w:pPr>
    </w:p>
    <w:p w:rsidR="001F531C" w:rsidRPr="00ED3356" w:rsidRDefault="001F531C" w:rsidP="001F531C">
      <w:pPr>
        <w:jc w:val="both"/>
        <w:rPr>
          <w:rFonts w:ascii="Times New Roman" w:hAnsi="Times New Roman" w:cs="Times New Roman"/>
          <w:b/>
          <w:lang w:val="en-US"/>
        </w:rPr>
      </w:pPr>
      <w:r w:rsidRPr="008A0BA6">
        <w:rPr>
          <w:rFonts w:ascii="Times New Roman" w:hAnsi="Times New Roman" w:cs="Times New Roman"/>
          <w:b/>
          <w:lang w:val="en-US"/>
        </w:rPr>
        <w:t>Purpose</w:t>
      </w:r>
      <w:r w:rsidR="0084171C">
        <w:rPr>
          <w:rFonts w:ascii="Times New Roman" w:hAnsi="Times New Roman" w:cs="Times New Roman"/>
          <w:b/>
          <w:lang w:val="en-US"/>
        </w:rPr>
        <w:t xml:space="preserve"> of the research</w:t>
      </w:r>
    </w:p>
    <w:p w:rsidR="001F531C" w:rsidRPr="00BA522C" w:rsidRDefault="001C71B1" w:rsidP="001F531C">
      <w:pPr>
        <w:jc w:val="both"/>
        <w:rPr>
          <w:rFonts w:ascii="Times New Roman" w:hAnsi="Times New Roman" w:cs="Times New Roman"/>
          <w:iCs/>
          <w:color w:val="000000"/>
          <w:lang w:val="en-US"/>
        </w:rPr>
      </w:pPr>
      <w:r w:rsidRPr="00BA522C">
        <w:rPr>
          <w:rFonts w:ascii="Times New Roman" w:hAnsi="Times New Roman" w:cs="Times New Roman"/>
          <w:iCs/>
          <w:color w:val="000000"/>
          <w:lang w:val="en-US"/>
        </w:rPr>
        <w:t xml:space="preserve">Osteoporosis </w:t>
      </w:r>
      <w:r w:rsidR="001F531C" w:rsidRPr="00BA522C">
        <w:rPr>
          <w:rFonts w:ascii="Times New Roman" w:hAnsi="Times New Roman" w:cs="Times New Roman"/>
          <w:iCs/>
          <w:color w:val="000000"/>
          <w:lang w:val="en-US"/>
        </w:rPr>
        <w:t xml:space="preserve">is one </w:t>
      </w:r>
      <w:r w:rsidRPr="00BA522C">
        <w:rPr>
          <w:rFonts w:ascii="Times New Roman" w:hAnsi="Times New Roman" w:cs="Times New Roman"/>
          <w:iCs/>
          <w:color w:val="000000"/>
          <w:lang w:val="en-US"/>
        </w:rPr>
        <w:t>of the most common and potentially debilitating metabolic</w:t>
      </w:r>
      <w:r w:rsidR="002E77EF" w:rsidRPr="00BA522C">
        <w:rPr>
          <w:rFonts w:ascii="Times New Roman" w:hAnsi="Times New Roman" w:cs="Times New Roman"/>
          <w:iCs/>
          <w:color w:val="000000"/>
          <w:lang w:val="en-US"/>
        </w:rPr>
        <w:t xml:space="preserve"> diseases in this region. Drugs are </w:t>
      </w:r>
      <w:r w:rsidR="001F531C" w:rsidRPr="00BA522C">
        <w:rPr>
          <w:rFonts w:ascii="Times New Roman" w:hAnsi="Times New Roman" w:cs="Times New Roman"/>
          <w:iCs/>
          <w:color w:val="000000"/>
          <w:lang w:val="en-US"/>
        </w:rPr>
        <w:t xml:space="preserve"> used to </w:t>
      </w:r>
      <w:r w:rsidR="002E77EF" w:rsidRPr="00BA522C">
        <w:rPr>
          <w:rFonts w:ascii="Times New Roman" w:hAnsi="Times New Roman" w:cs="Times New Roman"/>
          <w:iCs/>
          <w:color w:val="000000"/>
          <w:lang w:val="en-US"/>
        </w:rPr>
        <w:t xml:space="preserve"> improve bone condition so that it is less prone to fracture.</w:t>
      </w:r>
      <w:r w:rsidR="001F531C" w:rsidRPr="00BA522C">
        <w:rPr>
          <w:rFonts w:ascii="Times New Roman" w:hAnsi="Times New Roman" w:cs="Times New Roman"/>
          <w:iCs/>
          <w:color w:val="000000"/>
          <w:lang w:val="en-US"/>
        </w:rPr>
        <w:t xml:space="preserve">  There is a new</w:t>
      </w:r>
      <w:r w:rsidR="00BA522C" w:rsidRPr="00BA522C">
        <w:rPr>
          <w:rFonts w:ascii="Times New Roman" w:hAnsi="Times New Roman" w:cs="Times New Roman"/>
          <w:iCs/>
          <w:color w:val="000000"/>
          <w:lang w:val="en-US"/>
        </w:rPr>
        <w:t xml:space="preserve"> treatment without using drugs</w:t>
      </w:r>
      <w:r w:rsidR="001F531C" w:rsidRPr="00BA522C">
        <w:rPr>
          <w:rFonts w:ascii="Times New Roman" w:hAnsi="Times New Roman" w:cs="Times New Roman"/>
          <w:iCs/>
          <w:color w:val="000000"/>
          <w:lang w:val="en-US"/>
        </w:rPr>
        <w:t xml:space="preserve"> which may work better. The reason we are doing this research is to find out if </w:t>
      </w:r>
      <w:r w:rsidR="00BA522C" w:rsidRPr="00BA522C">
        <w:rPr>
          <w:rFonts w:ascii="Times New Roman" w:hAnsi="Times New Roman" w:cs="Times New Roman"/>
          <w:iCs/>
          <w:color w:val="000000"/>
          <w:lang w:val="en-US"/>
        </w:rPr>
        <w:t xml:space="preserve">this treatment </w:t>
      </w:r>
      <w:r w:rsidR="001F531C" w:rsidRPr="00BA522C">
        <w:rPr>
          <w:rFonts w:ascii="Times New Roman" w:hAnsi="Times New Roman" w:cs="Times New Roman"/>
          <w:iCs/>
          <w:color w:val="000000"/>
          <w:lang w:val="en-US"/>
        </w:rPr>
        <w:t xml:space="preserve"> is better than drug</w:t>
      </w:r>
      <w:r w:rsidR="00BA522C" w:rsidRPr="00BA522C">
        <w:rPr>
          <w:rFonts w:ascii="Times New Roman" w:hAnsi="Times New Roman" w:cs="Times New Roman"/>
          <w:iCs/>
          <w:color w:val="000000"/>
          <w:lang w:val="en-US"/>
        </w:rPr>
        <w:t>s. It is important to remember that drugs can produce side effects.</w:t>
      </w:r>
      <w:r w:rsidR="001F531C" w:rsidRPr="00BA522C">
        <w:rPr>
          <w:rFonts w:ascii="Times New Roman" w:hAnsi="Times New Roman" w:cs="Times New Roman"/>
          <w:iCs/>
          <w:color w:val="000000"/>
          <w:lang w:val="en-US"/>
        </w:rPr>
        <w:t xml:space="preserve"> </w:t>
      </w:r>
    </w:p>
    <w:p w:rsidR="00BA522C" w:rsidRPr="00BA522C" w:rsidRDefault="00BA522C" w:rsidP="005C7511">
      <w:pPr>
        <w:jc w:val="both"/>
        <w:rPr>
          <w:rFonts w:ascii="Times New Roman" w:hAnsi="Times New Roman" w:cs="Times New Roman"/>
          <w:color w:val="000000"/>
        </w:rPr>
      </w:pPr>
    </w:p>
    <w:p w:rsidR="00485DEE" w:rsidRPr="008A0BA6" w:rsidRDefault="00C37D1E" w:rsidP="005C7511">
      <w:pPr>
        <w:jc w:val="both"/>
        <w:rPr>
          <w:rFonts w:ascii="Times New Roman" w:hAnsi="Times New Roman" w:cs="Times New Roman"/>
          <w:b/>
          <w:bCs/>
        </w:rPr>
      </w:pPr>
      <w:r>
        <w:rPr>
          <w:rFonts w:ascii="Times New Roman" w:hAnsi="Times New Roman" w:cs="Times New Roman"/>
          <w:b/>
          <w:bCs/>
        </w:rPr>
        <w:t>Type of Research:</w:t>
      </w:r>
    </w:p>
    <w:p w:rsidR="00CD3380" w:rsidRPr="00BD23DB" w:rsidRDefault="00CD3380" w:rsidP="005C7511">
      <w:pPr>
        <w:jc w:val="both"/>
        <w:rPr>
          <w:rFonts w:ascii="Times New Roman" w:hAnsi="Times New Roman" w:cs="Times New Roman"/>
          <w:iCs/>
          <w:color w:val="000000"/>
          <w:sz w:val="24"/>
          <w:szCs w:val="24"/>
        </w:rPr>
      </w:pPr>
      <w:r w:rsidRPr="00BD23DB">
        <w:rPr>
          <w:rFonts w:ascii="Times New Roman" w:hAnsi="Times New Roman" w:cs="Times New Roman"/>
          <w:iCs/>
          <w:color w:val="000000"/>
          <w:sz w:val="24"/>
          <w:szCs w:val="24"/>
        </w:rPr>
        <w:t>Thi</w:t>
      </w:r>
      <w:r w:rsidR="00A52912" w:rsidRPr="00BD23DB">
        <w:rPr>
          <w:rFonts w:ascii="Times New Roman" w:hAnsi="Times New Roman" w:cs="Times New Roman"/>
          <w:iCs/>
          <w:color w:val="000000"/>
          <w:sz w:val="24"/>
          <w:szCs w:val="24"/>
        </w:rPr>
        <w:t>s research will involve a ten sessions, one hr each</w:t>
      </w:r>
      <w:r w:rsidR="004153E3">
        <w:rPr>
          <w:rFonts w:ascii="Times New Roman" w:hAnsi="Times New Roman" w:cs="Times New Roman"/>
          <w:iCs/>
          <w:color w:val="000000"/>
          <w:sz w:val="24"/>
          <w:szCs w:val="24"/>
        </w:rPr>
        <w:t xml:space="preserve"> of MBST therapy, everyday for two weeks with week end off.</w:t>
      </w:r>
    </w:p>
    <w:p w:rsidR="00485DEE" w:rsidRPr="00BD23DB" w:rsidRDefault="00485DEE" w:rsidP="005C7511">
      <w:pPr>
        <w:jc w:val="both"/>
        <w:rPr>
          <w:rFonts w:ascii="Times New Roman" w:hAnsi="Times New Roman" w:cs="Times New Roman"/>
          <w:color w:val="000000"/>
          <w:sz w:val="24"/>
          <w:szCs w:val="24"/>
        </w:rPr>
      </w:pPr>
    </w:p>
    <w:p w:rsidR="006B54A8" w:rsidRPr="008A0BA6" w:rsidRDefault="006B54A8" w:rsidP="005C7511">
      <w:pPr>
        <w:jc w:val="both"/>
        <w:rPr>
          <w:rFonts w:ascii="Times New Roman" w:hAnsi="Times New Roman" w:cs="Times New Roman"/>
          <w:b/>
          <w:lang w:val="en-US"/>
        </w:rPr>
      </w:pPr>
      <w:r w:rsidRPr="008A0BA6">
        <w:rPr>
          <w:rFonts w:ascii="Times New Roman" w:hAnsi="Times New Roman" w:cs="Times New Roman"/>
          <w:b/>
          <w:lang w:val="en-US"/>
        </w:rPr>
        <w:t>Participant selection</w:t>
      </w:r>
    </w:p>
    <w:p w:rsidR="005B61E6" w:rsidRPr="00BD23DB" w:rsidRDefault="00BD23DB" w:rsidP="005C7511">
      <w:pPr>
        <w:jc w:val="both"/>
        <w:rPr>
          <w:rFonts w:ascii="Times New Roman" w:hAnsi="Times New Roman" w:cs="Times New Roman"/>
          <w:bCs/>
          <w:iCs/>
          <w:color w:val="000000"/>
          <w:lang w:val="en-US"/>
        </w:rPr>
      </w:pPr>
      <w:r w:rsidRPr="00BD23DB">
        <w:rPr>
          <w:rFonts w:ascii="Times New Roman" w:hAnsi="Times New Roman" w:cs="Times New Roman"/>
          <w:bCs/>
          <w:iCs/>
          <w:color w:val="000000"/>
          <w:lang w:val="en-US"/>
        </w:rPr>
        <w:t>We are inviting all patients with osteoporosis/osteopenia, who are</w:t>
      </w:r>
      <w:r w:rsidR="004153E3">
        <w:rPr>
          <w:rFonts w:ascii="Times New Roman" w:hAnsi="Times New Roman" w:cs="Times New Roman"/>
          <w:bCs/>
          <w:iCs/>
          <w:color w:val="000000"/>
          <w:lang w:val="en-US"/>
        </w:rPr>
        <w:t xml:space="preserve"> </w:t>
      </w:r>
      <w:r w:rsidRPr="00BD23DB">
        <w:rPr>
          <w:rFonts w:ascii="Times New Roman" w:hAnsi="Times New Roman" w:cs="Times New Roman"/>
          <w:bCs/>
          <w:iCs/>
          <w:color w:val="000000"/>
          <w:lang w:val="en-US"/>
        </w:rPr>
        <w:t>already on drug therapy or not to</w:t>
      </w:r>
      <w:r w:rsidR="00A501FE" w:rsidRPr="00BD23DB">
        <w:rPr>
          <w:rFonts w:ascii="Times New Roman" w:hAnsi="Times New Roman" w:cs="Times New Roman"/>
          <w:bCs/>
          <w:iCs/>
          <w:color w:val="000000"/>
          <w:lang w:val="en-US"/>
        </w:rPr>
        <w:t xml:space="preserve"> participate in the </w:t>
      </w:r>
      <w:r w:rsidRPr="00BD23DB">
        <w:rPr>
          <w:rFonts w:ascii="Times New Roman" w:hAnsi="Times New Roman" w:cs="Times New Roman"/>
          <w:bCs/>
          <w:iCs/>
          <w:color w:val="000000"/>
          <w:lang w:val="en-US"/>
        </w:rPr>
        <w:t>research on the new non-drug therapy for osteoporosis.</w:t>
      </w:r>
    </w:p>
    <w:p w:rsidR="00BD23DB" w:rsidRDefault="00BD23DB" w:rsidP="005C7511">
      <w:pPr>
        <w:jc w:val="both"/>
        <w:rPr>
          <w:rFonts w:ascii="Times New Roman" w:hAnsi="Times New Roman" w:cs="Times New Roman"/>
          <w:b/>
          <w:i/>
          <w:iCs/>
          <w:u w:val="single"/>
          <w:lang w:val="en-US"/>
        </w:rPr>
      </w:pPr>
    </w:p>
    <w:p w:rsidR="00BD23DB" w:rsidRDefault="00BD23DB" w:rsidP="005C7511">
      <w:pPr>
        <w:jc w:val="both"/>
        <w:rPr>
          <w:rFonts w:ascii="Times New Roman" w:hAnsi="Times New Roman" w:cs="Times New Roman"/>
          <w:b/>
          <w:i/>
          <w:iCs/>
          <w:u w:val="single"/>
          <w:lang w:val="en-US"/>
        </w:rPr>
      </w:pPr>
    </w:p>
    <w:p w:rsidR="004112EB" w:rsidRPr="008A0BA6" w:rsidRDefault="005B61E6" w:rsidP="005C7511">
      <w:pPr>
        <w:jc w:val="both"/>
        <w:rPr>
          <w:rFonts w:ascii="Times New Roman" w:hAnsi="Times New Roman" w:cs="Times New Roman"/>
          <w:b/>
          <w:bCs/>
        </w:rPr>
      </w:pPr>
      <w:r w:rsidRPr="008A0BA6">
        <w:rPr>
          <w:rFonts w:ascii="Times New Roman" w:hAnsi="Times New Roman" w:cs="Times New Roman"/>
          <w:b/>
          <w:bCs/>
        </w:rPr>
        <w:t>Voluntary Participation</w:t>
      </w:r>
    </w:p>
    <w:p w:rsidR="00EE2771" w:rsidRPr="00A2011E" w:rsidRDefault="00437A50" w:rsidP="005C7511">
      <w:pPr>
        <w:jc w:val="both"/>
        <w:rPr>
          <w:rFonts w:ascii="Times New Roman" w:hAnsi="Times New Roman" w:cs="Times New Roman"/>
          <w:b/>
          <w:bCs/>
          <w:iCs/>
          <w:color w:val="000000"/>
          <w:lang w:val="en-US"/>
        </w:rPr>
      </w:pPr>
      <w:r w:rsidRPr="00A2011E">
        <w:rPr>
          <w:rFonts w:ascii="Times New Roman" w:hAnsi="Times New Roman" w:cs="Times New Roman"/>
          <w:iCs/>
          <w:color w:val="000000"/>
        </w:rPr>
        <w:t xml:space="preserve">Your participation in this </w:t>
      </w:r>
      <w:r w:rsidR="005A3392" w:rsidRPr="00A2011E">
        <w:rPr>
          <w:rFonts w:ascii="Times New Roman" w:hAnsi="Times New Roman" w:cs="Times New Roman"/>
          <w:iCs/>
          <w:color w:val="000000"/>
        </w:rPr>
        <w:t>research</w:t>
      </w:r>
      <w:r w:rsidRPr="00A2011E">
        <w:rPr>
          <w:rFonts w:ascii="Times New Roman" w:hAnsi="Times New Roman" w:cs="Times New Roman"/>
          <w:iCs/>
          <w:color w:val="000000"/>
        </w:rPr>
        <w:t xml:space="preserve"> is entirely voluntary. It</w:t>
      </w:r>
      <w:r w:rsidR="002975B3" w:rsidRPr="00A2011E">
        <w:rPr>
          <w:rFonts w:ascii="Times New Roman" w:hAnsi="Times New Roman" w:cs="Times New Roman"/>
          <w:iCs/>
          <w:color w:val="000000"/>
        </w:rPr>
        <w:t xml:space="preserve"> is your choice whether</w:t>
      </w:r>
      <w:r w:rsidRPr="00A2011E">
        <w:rPr>
          <w:rFonts w:ascii="Times New Roman" w:hAnsi="Times New Roman" w:cs="Times New Roman"/>
          <w:iCs/>
          <w:color w:val="000000"/>
        </w:rPr>
        <w:t xml:space="preserve"> to participate or not. </w:t>
      </w:r>
      <w:r w:rsidR="00EB0C8D" w:rsidRPr="00A2011E">
        <w:rPr>
          <w:rFonts w:ascii="Times New Roman" w:hAnsi="Times New Roman" w:cs="Times New Roman"/>
          <w:iCs/>
          <w:color w:val="000000"/>
        </w:rPr>
        <w:t xml:space="preserve">Whether you choose </w:t>
      </w:r>
      <w:r w:rsidRPr="00A2011E">
        <w:rPr>
          <w:rFonts w:ascii="Times New Roman" w:hAnsi="Times New Roman" w:cs="Times New Roman"/>
          <w:iCs/>
          <w:color w:val="000000"/>
        </w:rPr>
        <w:t xml:space="preserve">to participate </w:t>
      </w:r>
      <w:r w:rsidR="00EB0C8D" w:rsidRPr="00A2011E">
        <w:rPr>
          <w:rFonts w:ascii="Times New Roman" w:hAnsi="Times New Roman" w:cs="Times New Roman"/>
          <w:iCs/>
          <w:color w:val="000000"/>
        </w:rPr>
        <w:t xml:space="preserve">or not, </w:t>
      </w:r>
      <w:r w:rsidRPr="00A2011E">
        <w:rPr>
          <w:rFonts w:ascii="Times New Roman" w:hAnsi="Times New Roman" w:cs="Times New Roman"/>
          <w:iCs/>
          <w:color w:val="000000"/>
        </w:rPr>
        <w:t>all the services you receive at this clinic will continue and nothing will</w:t>
      </w:r>
      <w:r w:rsidR="00C551FD" w:rsidRPr="00A2011E">
        <w:rPr>
          <w:rFonts w:ascii="Times New Roman" w:hAnsi="Times New Roman" w:cs="Times New Roman"/>
          <w:iCs/>
          <w:color w:val="000000"/>
        </w:rPr>
        <w:t xml:space="preserve"> change. </w:t>
      </w:r>
      <w:r w:rsidR="0084171C" w:rsidRPr="00A2011E">
        <w:rPr>
          <w:rFonts w:ascii="Times New Roman" w:hAnsi="Times New Roman" w:cs="Times New Roman"/>
          <w:iCs/>
          <w:color w:val="000000"/>
        </w:rPr>
        <w:t>If you choose not to participate in this research project, you will</w:t>
      </w:r>
      <w:r w:rsidR="00A2011E" w:rsidRPr="00A2011E">
        <w:rPr>
          <w:rFonts w:ascii="Times New Roman" w:hAnsi="Times New Roman" w:cs="Times New Roman"/>
          <w:iCs/>
          <w:color w:val="000000"/>
        </w:rPr>
        <w:t xml:space="preserve"> be</w:t>
      </w:r>
      <w:r w:rsidR="0084171C" w:rsidRPr="00A2011E">
        <w:rPr>
          <w:rFonts w:ascii="Times New Roman" w:hAnsi="Times New Roman" w:cs="Times New Roman"/>
          <w:iCs/>
          <w:color w:val="000000"/>
        </w:rPr>
        <w:t xml:space="preserve"> offered the treatment that is routinely offered in th</w:t>
      </w:r>
      <w:r w:rsidR="00A2011E" w:rsidRPr="00A2011E">
        <w:rPr>
          <w:rFonts w:ascii="Times New Roman" w:hAnsi="Times New Roman" w:cs="Times New Roman"/>
          <w:iCs/>
          <w:color w:val="000000"/>
        </w:rPr>
        <w:t>is clinic/hospital for osteoporosis</w:t>
      </w:r>
      <w:r w:rsidR="0084171C" w:rsidRPr="00A2011E">
        <w:rPr>
          <w:rFonts w:ascii="Times New Roman" w:hAnsi="Times New Roman" w:cs="Times New Roman"/>
          <w:iCs/>
          <w:color w:val="000000"/>
        </w:rPr>
        <w:t xml:space="preserve">. </w:t>
      </w:r>
      <w:r w:rsidR="00C551FD" w:rsidRPr="00A2011E">
        <w:rPr>
          <w:rFonts w:ascii="Times New Roman" w:hAnsi="Times New Roman" w:cs="Times New Roman"/>
          <w:iCs/>
          <w:color w:val="000000"/>
        </w:rPr>
        <w:t xml:space="preserve">You may </w:t>
      </w:r>
      <w:r w:rsidRPr="00A2011E">
        <w:rPr>
          <w:rFonts w:ascii="Times New Roman" w:hAnsi="Times New Roman" w:cs="Times New Roman"/>
          <w:iCs/>
          <w:color w:val="000000"/>
        </w:rPr>
        <w:t>change your mind later and stop participating even if you agreed earlier.</w:t>
      </w:r>
    </w:p>
    <w:p w:rsidR="00C05A0C" w:rsidRPr="00DD0290" w:rsidRDefault="00C05A0C" w:rsidP="005C7511">
      <w:pPr>
        <w:jc w:val="both"/>
        <w:rPr>
          <w:rFonts w:ascii="Times New Roman" w:hAnsi="Times New Roman" w:cs="Times New Roman"/>
          <w:i/>
          <w:color w:val="FF0000"/>
        </w:rPr>
      </w:pPr>
    </w:p>
    <w:p w:rsidR="00C05A0C" w:rsidRDefault="00C05A0C" w:rsidP="005C7511">
      <w:pPr>
        <w:jc w:val="both"/>
        <w:rPr>
          <w:rFonts w:ascii="Times New Roman" w:hAnsi="Times New Roman" w:cs="Times New Roman"/>
          <w:i/>
        </w:rPr>
      </w:pPr>
    </w:p>
    <w:p w:rsidR="006E2D4A" w:rsidRDefault="006E2D4A" w:rsidP="005C7511">
      <w:pPr>
        <w:jc w:val="both"/>
        <w:rPr>
          <w:rFonts w:ascii="Times New Roman" w:hAnsi="Times New Roman" w:cs="Times New Roman"/>
          <w:i/>
        </w:rPr>
      </w:pPr>
    </w:p>
    <w:p w:rsidR="006E2D4A" w:rsidRDefault="006E2D4A" w:rsidP="005C7511">
      <w:pPr>
        <w:jc w:val="both"/>
        <w:rPr>
          <w:rFonts w:ascii="Times New Roman" w:hAnsi="Times New Roman" w:cs="Times New Roman"/>
          <w:i/>
        </w:rPr>
      </w:pPr>
    </w:p>
    <w:p w:rsidR="001E1915" w:rsidRDefault="001E1915" w:rsidP="005C7511">
      <w:pPr>
        <w:jc w:val="both"/>
        <w:rPr>
          <w:rFonts w:ascii="Times New Roman" w:hAnsi="Times New Roman" w:cs="Times New Roman"/>
          <w:b/>
          <w:lang w:val="en-US"/>
        </w:rPr>
      </w:pPr>
      <w:r w:rsidRPr="008A0BA6">
        <w:rPr>
          <w:rFonts w:ascii="Times New Roman" w:hAnsi="Times New Roman" w:cs="Times New Roman"/>
          <w:b/>
          <w:lang w:val="en-US"/>
        </w:rPr>
        <w:t>Procedures</w:t>
      </w:r>
      <w:r w:rsidR="00060639" w:rsidRPr="008A0BA6">
        <w:rPr>
          <w:rFonts w:ascii="Times New Roman" w:hAnsi="Times New Roman" w:cs="Times New Roman"/>
          <w:b/>
          <w:lang w:val="en-US"/>
        </w:rPr>
        <w:t xml:space="preserve"> and Protocol</w:t>
      </w:r>
    </w:p>
    <w:p w:rsidR="00F5218C" w:rsidRPr="00F5218C" w:rsidRDefault="00AC22A1" w:rsidP="00F5218C">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A total of    </w:t>
      </w:r>
      <w:r w:rsidR="00F5218C" w:rsidRPr="00F5218C">
        <w:rPr>
          <w:rFonts w:ascii="Times New Roman" w:hAnsi="Times New Roman" w:cs="Times New Roman"/>
          <w:color w:val="231F20"/>
        </w:rPr>
        <w:t xml:space="preserve"> patients  will be recruited for the study. Each one will be given whole-body MBST Magnetic Resonance Ther</w:t>
      </w:r>
      <w:r>
        <w:rPr>
          <w:rFonts w:ascii="Times New Roman" w:hAnsi="Times New Roman" w:cs="Times New Roman"/>
          <w:color w:val="231F20"/>
        </w:rPr>
        <w:t>apy</w:t>
      </w:r>
      <w:r w:rsidR="00F5218C" w:rsidRPr="00F5218C">
        <w:rPr>
          <w:rFonts w:ascii="Times New Roman" w:hAnsi="Times New Roman" w:cs="Times New Roman"/>
          <w:color w:val="231F20"/>
        </w:rPr>
        <w:t xml:space="preserve">. Patients will undergo a standard assessment (medical history, clinical </w:t>
      </w:r>
      <w:r>
        <w:rPr>
          <w:rFonts w:ascii="Times New Roman" w:hAnsi="Times New Roman" w:cs="Times New Roman"/>
          <w:color w:val="231F20"/>
        </w:rPr>
        <w:lastRenderedPageBreak/>
        <w:t xml:space="preserve">and </w:t>
      </w:r>
      <w:r w:rsidR="00F5218C" w:rsidRPr="00F5218C">
        <w:rPr>
          <w:rFonts w:ascii="Times New Roman" w:hAnsi="Times New Roman" w:cs="Times New Roman"/>
          <w:color w:val="231F20"/>
        </w:rPr>
        <w:t>laboratory examinations, risk profile, underlying diseases, e.g. osteomalacia, presence of osteoporotic fractures,  and medication)</w:t>
      </w:r>
    </w:p>
    <w:p w:rsidR="00F5218C" w:rsidRPr="00F5218C" w:rsidRDefault="00F5218C" w:rsidP="00F5218C">
      <w:pPr>
        <w:autoSpaceDE w:val="0"/>
        <w:autoSpaceDN w:val="0"/>
        <w:adjustRightInd w:val="0"/>
        <w:rPr>
          <w:rFonts w:ascii="Times New Roman" w:hAnsi="Times New Roman" w:cs="Times New Roman"/>
          <w:color w:val="231F20"/>
        </w:rPr>
      </w:pPr>
    </w:p>
    <w:p w:rsidR="00F5218C" w:rsidRPr="00F5218C" w:rsidRDefault="00F5218C" w:rsidP="00F5218C">
      <w:pPr>
        <w:autoSpaceDE w:val="0"/>
        <w:autoSpaceDN w:val="0"/>
        <w:adjustRightInd w:val="0"/>
        <w:rPr>
          <w:rFonts w:ascii="Times New Roman" w:hAnsi="Times New Roman" w:cs="Times New Roman"/>
          <w:color w:val="231F20"/>
        </w:rPr>
      </w:pPr>
      <w:r w:rsidRPr="00F5218C">
        <w:rPr>
          <w:rFonts w:ascii="Times New Roman" w:hAnsi="Times New Roman" w:cs="Times New Roman"/>
          <w:color w:val="231F20"/>
        </w:rPr>
        <w:t>Laboratory Investigation:</w:t>
      </w:r>
    </w:p>
    <w:p w:rsidR="00F5218C" w:rsidRPr="00F5218C" w:rsidRDefault="0055764C" w:rsidP="0055764C">
      <w:pPr>
        <w:rPr>
          <w:rFonts w:ascii="Times New Roman" w:hAnsi="Times New Roman" w:cs="Times New Roman"/>
        </w:rPr>
      </w:pPr>
      <w:r>
        <w:rPr>
          <w:rFonts w:ascii="Times New Roman" w:hAnsi="Times New Roman" w:cs="Times New Roman"/>
        </w:rPr>
        <w:t>Full blood count, erythrocyte sedimentation rate, liver function tests</w:t>
      </w:r>
      <w:r w:rsidR="00F5218C" w:rsidRPr="00F5218C">
        <w:rPr>
          <w:rFonts w:ascii="Times New Roman" w:hAnsi="Times New Roman" w:cs="Times New Roman"/>
        </w:rPr>
        <w:t xml:space="preserve">, </w:t>
      </w:r>
      <w:r>
        <w:rPr>
          <w:rFonts w:ascii="Times New Roman" w:hAnsi="Times New Roman" w:cs="Times New Roman"/>
        </w:rPr>
        <w:t>creatinine, , calcium (ionized and total</w:t>
      </w:r>
      <w:r w:rsidR="005E0102">
        <w:rPr>
          <w:rFonts w:ascii="Times New Roman" w:hAnsi="Times New Roman" w:cs="Times New Roman"/>
        </w:rPr>
        <w:t xml:space="preserve">), </w:t>
      </w:r>
      <w:r w:rsidR="00F5218C" w:rsidRPr="00F5218C">
        <w:rPr>
          <w:rFonts w:ascii="Times New Roman" w:hAnsi="Times New Roman" w:cs="Times New Roman"/>
        </w:rPr>
        <w:t xml:space="preserve"> and alkaline phosphatase, Vit</w:t>
      </w:r>
      <w:r>
        <w:rPr>
          <w:rFonts w:ascii="Times New Roman" w:hAnsi="Times New Roman" w:cs="Times New Roman"/>
        </w:rPr>
        <w:t>amin D, parathyroid hormone , thyroid stimulating hormone and free thyroxine</w:t>
      </w:r>
      <w:r w:rsidR="00F5218C" w:rsidRPr="00F5218C">
        <w:rPr>
          <w:rFonts w:ascii="Times New Roman" w:hAnsi="Times New Roman" w:cs="Times New Roman"/>
        </w:rPr>
        <w:t>. Males should have free testosterone level.</w:t>
      </w:r>
    </w:p>
    <w:p w:rsidR="00F5218C" w:rsidRPr="00F5218C" w:rsidRDefault="00F5218C" w:rsidP="00F5218C">
      <w:pPr>
        <w:autoSpaceDE w:val="0"/>
        <w:autoSpaceDN w:val="0"/>
        <w:adjustRightInd w:val="0"/>
        <w:rPr>
          <w:rFonts w:ascii="Times New Roman" w:hAnsi="Times New Roman" w:cs="Times New Roman"/>
          <w:color w:val="231F20"/>
        </w:rPr>
      </w:pPr>
    </w:p>
    <w:p w:rsidR="00F5218C" w:rsidRPr="00F5218C" w:rsidRDefault="00F5218C" w:rsidP="00F5218C">
      <w:pPr>
        <w:autoSpaceDE w:val="0"/>
        <w:autoSpaceDN w:val="0"/>
        <w:adjustRightInd w:val="0"/>
        <w:rPr>
          <w:rFonts w:ascii="Times New Roman" w:hAnsi="Times New Roman" w:cs="Times New Roman"/>
          <w:color w:val="231F20"/>
        </w:rPr>
      </w:pPr>
      <w:r w:rsidRPr="00F5218C">
        <w:rPr>
          <w:rFonts w:ascii="Times New Roman" w:hAnsi="Times New Roman" w:cs="Times New Roman"/>
          <w:color w:val="231F20"/>
        </w:rPr>
        <w:t>Baseline</w:t>
      </w:r>
      <w:r w:rsidR="0055764C">
        <w:rPr>
          <w:rFonts w:ascii="Times New Roman" w:hAnsi="Times New Roman" w:cs="Times New Roman"/>
          <w:color w:val="231F20"/>
        </w:rPr>
        <w:t xml:space="preserve"> bone density scan</w:t>
      </w:r>
      <w:r w:rsidR="00AC22A1">
        <w:rPr>
          <w:rFonts w:ascii="Times New Roman" w:hAnsi="Times New Roman" w:cs="Times New Roman"/>
          <w:color w:val="231F20"/>
        </w:rPr>
        <w:t xml:space="preserve"> </w:t>
      </w:r>
      <w:r w:rsidR="0055764C">
        <w:rPr>
          <w:rFonts w:ascii="Times New Roman" w:hAnsi="Times New Roman" w:cs="Times New Roman"/>
          <w:color w:val="231F20"/>
        </w:rPr>
        <w:t>(</w:t>
      </w:r>
      <w:r w:rsidRPr="00F5218C">
        <w:rPr>
          <w:rFonts w:ascii="Times New Roman" w:hAnsi="Times New Roman" w:cs="Times New Roman"/>
          <w:color w:val="231F20"/>
        </w:rPr>
        <w:t>DXA</w:t>
      </w:r>
      <w:r w:rsidR="0055764C">
        <w:rPr>
          <w:rFonts w:ascii="Times New Roman" w:hAnsi="Times New Roman" w:cs="Times New Roman"/>
          <w:color w:val="231F20"/>
        </w:rPr>
        <w:t>)</w:t>
      </w:r>
      <w:r w:rsidRPr="00F5218C">
        <w:rPr>
          <w:rFonts w:ascii="Times New Roman" w:hAnsi="Times New Roman" w:cs="Times New Roman"/>
          <w:color w:val="231F20"/>
        </w:rPr>
        <w:t xml:space="preserve"> will be performed as well as after </w:t>
      </w:r>
      <w:r w:rsidR="00A57728">
        <w:rPr>
          <w:rFonts w:ascii="Times New Roman" w:hAnsi="Times New Roman" w:cs="Times New Roman"/>
          <w:color w:val="231F20"/>
        </w:rPr>
        <w:t xml:space="preserve">3, </w:t>
      </w:r>
      <w:r w:rsidRPr="00F5218C">
        <w:rPr>
          <w:rFonts w:ascii="Times New Roman" w:hAnsi="Times New Roman" w:cs="Times New Roman"/>
          <w:color w:val="231F20"/>
        </w:rPr>
        <w:t>6 and 12 months post therapy.</w:t>
      </w:r>
    </w:p>
    <w:p w:rsidR="00F5218C" w:rsidRPr="00F5218C" w:rsidRDefault="00F5218C" w:rsidP="00F5218C">
      <w:pPr>
        <w:autoSpaceDE w:val="0"/>
        <w:autoSpaceDN w:val="0"/>
        <w:adjustRightInd w:val="0"/>
        <w:rPr>
          <w:rFonts w:ascii="Times New Roman" w:hAnsi="Times New Roman" w:cs="Times New Roman"/>
          <w:color w:val="231F20"/>
        </w:rPr>
      </w:pPr>
    </w:p>
    <w:p w:rsidR="00F5218C" w:rsidRPr="00F5218C" w:rsidRDefault="00AC22A1" w:rsidP="00F5218C">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The study will </w:t>
      </w:r>
      <w:r w:rsidR="00F5218C" w:rsidRPr="00F5218C">
        <w:rPr>
          <w:rFonts w:ascii="Times New Roman" w:hAnsi="Times New Roman" w:cs="Times New Roman"/>
          <w:color w:val="231F20"/>
        </w:rPr>
        <w:t>include  patients with a bone density as found in osteopenia or manifest osteoporosis. Also included in the trial are patient on antiresorptiv</w:t>
      </w:r>
      <w:r>
        <w:rPr>
          <w:rFonts w:ascii="Times New Roman" w:hAnsi="Times New Roman" w:cs="Times New Roman"/>
          <w:color w:val="231F20"/>
        </w:rPr>
        <w:t xml:space="preserve">e or </w:t>
      </w:r>
      <w:r w:rsidR="00F5218C" w:rsidRPr="00F5218C">
        <w:rPr>
          <w:rFonts w:ascii="Times New Roman" w:hAnsi="Times New Roman" w:cs="Times New Roman"/>
          <w:color w:val="231F20"/>
        </w:rPr>
        <w:t>SERM therapy, but no patient is included who is receiving Teriparatide or suffered osteoporotic vertebral fracture. This is to avoid any false positive bone mineral density results.</w:t>
      </w:r>
    </w:p>
    <w:p w:rsidR="00F5218C" w:rsidRPr="00F5218C" w:rsidRDefault="00F5218C" w:rsidP="00F5218C">
      <w:pPr>
        <w:autoSpaceDE w:val="0"/>
        <w:autoSpaceDN w:val="0"/>
        <w:adjustRightInd w:val="0"/>
        <w:rPr>
          <w:rFonts w:ascii="Times New Roman" w:hAnsi="Times New Roman" w:cs="Times New Roman"/>
          <w:color w:val="231F20"/>
        </w:rPr>
      </w:pPr>
    </w:p>
    <w:p w:rsidR="00F5218C" w:rsidRPr="00F5218C" w:rsidRDefault="006021EF" w:rsidP="00F5218C">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Patients </w:t>
      </w:r>
      <w:r w:rsidR="004153E3">
        <w:rPr>
          <w:rFonts w:ascii="Times New Roman" w:hAnsi="Times New Roman" w:cs="Times New Roman"/>
          <w:color w:val="231F20"/>
        </w:rPr>
        <w:t xml:space="preserve">will </w:t>
      </w:r>
      <w:r w:rsidR="00F5218C" w:rsidRPr="00F5218C">
        <w:rPr>
          <w:rFonts w:ascii="Times New Roman" w:hAnsi="Times New Roman" w:cs="Times New Roman"/>
          <w:color w:val="231F20"/>
        </w:rPr>
        <w:t xml:space="preserve"> receive a basic </w:t>
      </w:r>
      <w:r w:rsidR="00663D7C">
        <w:rPr>
          <w:rFonts w:ascii="Times New Roman" w:hAnsi="Times New Roman" w:cs="Times New Roman"/>
          <w:color w:val="231F20"/>
        </w:rPr>
        <w:t xml:space="preserve"> oral </w:t>
      </w:r>
      <w:r w:rsidR="00F5218C" w:rsidRPr="00F5218C">
        <w:rPr>
          <w:rFonts w:ascii="Times New Roman" w:hAnsi="Times New Roman" w:cs="Times New Roman"/>
          <w:color w:val="231F20"/>
        </w:rPr>
        <w:t>therapy comprising calcium</w:t>
      </w:r>
      <w:r w:rsidR="0055764C">
        <w:rPr>
          <w:rFonts w:ascii="Times New Roman" w:hAnsi="Times New Roman" w:cs="Times New Roman"/>
          <w:color w:val="231F20"/>
        </w:rPr>
        <w:t>, 600 mg,</w:t>
      </w:r>
      <w:r w:rsidR="00F5218C" w:rsidRPr="00F5218C">
        <w:rPr>
          <w:rFonts w:ascii="Times New Roman" w:hAnsi="Times New Roman" w:cs="Times New Roman"/>
          <w:color w:val="231F20"/>
        </w:rPr>
        <w:t xml:space="preserve"> and Vitamin D3 (1000 IU), and hydrated with approx. 2 litres of fl</w:t>
      </w:r>
      <w:r>
        <w:rPr>
          <w:rFonts w:ascii="Times New Roman" w:hAnsi="Times New Roman" w:cs="Times New Roman"/>
          <w:color w:val="231F20"/>
        </w:rPr>
        <w:t xml:space="preserve">uids prior to </w:t>
      </w:r>
      <w:r w:rsidR="00F5218C" w:rsidRPr="00F5218C">
        <w:rPr>
          <w:rFonts w:ascii="Times New Roman" w:hAnsi="Times New Roman" w:cs="Times New Roman"/>
          <w:color w:val="231F20"/>
        </w:rPr>
        <w:t xml:space="preserve"> Magnetic Resonance Therapy treatment.</w:t>
      </w:r>
    </w:p>
    <w:p w:rsidR="00F5218C" w:rsidRPr="00F5218C" w:rsidRDefault="00F5218C" w:rsidP="00F5218C">
      <w:pPr>
        <w:autoSpaceDE w:val="0"/>
        <w:autoSpaceDN w:val="0"/>
        <w:adjustRightInd w:val="0"/>
        <w:rPr>
          <w:rFonts w:ascii="Times New Roman" w:hAnsi="Times New Roman" w:cs="Times New Roman"/>
          <w:color w:val="231F20"/>
        </w:rPr>
      </w:pPr>
    </w:p>
    <w:p w:rsidR="00F5218C" w:rsidRPr="00F5218C" w:rsidRDefault="00F5218C" w:rsidP="00F5218C">
      <w:pPr>
        <w:autoSpaceDE w:val="0"/>
        <w:autoSpaceDN w:val="0"/>
        <w:adjustRightInd w:val="0"/>
        <w:rPr>
          <w:rFonts w:ascii="Times New Roman" w:hAnsi="Times New Roman" w:cs="Times New Roman"/>
          <w:color w:val="231F20"/>
        </w:rPr>
      </w:pPr>
      <w:r w:rsidRPr="00F5218C">
        <w:rPr>
          <w:rFonts w:ascii="Times New Roman" w:hAnsi="Times New Roman" w:cs="Times New Roman"/>
          <w:color w:val="231F20"/>
        </w:rPr>
        <w:t xml:space="preserve">The MBST treatments are administered over 10 consecutive weekdays (with a 2-day weekend break), at the same time every day, using a conventional wholebody Magnetic Resonance Therapy couch (Osteo-DolorMed) manufactured by Medtec Medizintechnik, Wetzlar. Each treatment (10x) lasted 1 hour (10 x 1). </w:t>
      </w:r>
    </w:p>
    <w:p w:rsidR="00F5218C" w:rsidRDefault="00F5218C" w:rsidP="005C7511">
      <w:pPr>
        <w:jc w:val="both"/>
        <w:rPr>
          <w:rFonts w:ascii="Times New Roman" w:hAnsi="Times New Roman" w:cs="Times New Roman"/>
          <w:b/>
          <w:lang w:val="en-US"/>
        </w:rPr>
      </w:pPr>
    </w:p>
    <w:p w:rsidR="00A23446" w:rsidRPr="007757C1" w:rsidRDefault="00A23446" w:rsidP="005C7511">
      <w:pPr>
        <w:jc w:val="both"/>
        <w:rPr>
          <w:rFonts w:ascii="Times New Roman" w:hAnsi="Times New Roman" w:cs="Times New Roman"/>
          <w:b/>
          <w:lang w:val="en-US"/>
        </w:rPr>
      </w:pPr>
      <w:r w:rsidRPr="008A0BA6">
        <w:rPr>
          <w:rFonts w:ascii="Times New Roman" w:hAnsi="Times New Roman" w:cs="Times New Roman"/>
          <w:b/>
          <w:lang w:val="en-US"/>
        </w:rPr>
        <w:t>Duration</w:t>
      </w:r>
      <w:r w:rsidR="007757C1">
        <w:rPr>
          <w:rFonts w:ascii="Times New Roman" w:hAnsi="Times New Roman" w:cs="Times New Roman"/>
          <w:b/>
          <w:lang w:val="en-US"/>
        </w:rPr>
        <w:t>:</w:t>
      </w:r>
    </w:p>
    <w:p w:rsidR="000B4357" w:rsidRPr="007757C1" w:rsidRDefault="009A7E41" w:rsidP="005C7511">
      <w:pPr>
        <w:jc w:val="both"/>
        <w:rPr>
          <w:rFonts w:ascii="Times New Roman" w:hAnsi="Times New Roman" w:cs="Times New Roman"/>
          <w:bCs/>
          <w:iCs/>
          <w:color w:val="000000"/>
          <w:lang w:val="en-US"/>
        </w:rPr>
      </w:pPr>
      <w:r w:rsidRPr="007757C1">
        <w:rPr>
          <w:rFonts w:ascii="Times New Roman" w:hAnsi="Times New Roman" w:cs="Times New Roman"/>
          <w:bCs/>
          <w:iCs/>
          <w:color w:val="000000"/>
          <w:lang w:val="en-US"/>
        </w:rPr>
        <w:t>The</w:t>
      </w:r>
      <w:r w:rsidR="007757C1" w:rsidRPr="007757C1">
        <w:rPr>
          <w:rFonts w:ascii="Times New Roman" w:hAnsi="Times New Roman" w:cs="Times New Roman"/>
          <w:bCs/>
          <w:iCs/>
          <w:color w:val="000000"/>
          <w:lang w:val="en-US"/>
        </w:rPr>
        <w:t xml:space="preserve"> therapy</w:t>
      </w:r>
      <w:r w:rsidRPr="007757C1">
        <w:rPr>
          <w:rFonts w:ascii="Times New Roman" w:hAnsi="Times New Roman" w:cs="Times New Roman"/>
          <w:bCs/>
          <w:iCs/>
          <w:color w:val="000000"/>
          <w:lang w:val="en-US"/>
        </w:rPr>
        <w:t xml:space="preserve"> research</w:t>
      </w:r>
      <w:r w:rsidR="007757C1" w:rsidRPr="007757C1">
        <w:rPr>
          <w:rFonts w:ascii="Times New Roman" w:hAnsi="Times New Roman" w:cs="Times New Roman"/>
          <w:bCs/>
          <w:iCs/>
          <w:color w:val="000000"/>
          <w:lang w:val="en-US"/>
        </w:rPr>
        <w:t xml:space="preserve"> takes place as one hour therapy every day for ten days with week end off. Bone mineral density will be measured prior to therapy, at 6 and 12 months post-therapy.</w:t>
      </w:r>
      <w:r w:rsidR="00A23446" w:rsidRPr="007757C1">
        <w:rPr>
          <w:rFonts w:ascii="Times New Roman" w:hAnsi="Times New Roman" w:cs="Times New Roman"/>
          <w:bCs/>
          <w:iCs/>
          <w:color w:val="000000"/>
          <w:lang w:val="en-US"/>
        </w:rPr>
        <w:t xml:space="preserve"> We would like to meet with you </w:t>
      </w:r>
      <w:r w:rsidR="000B4357" w:rsidRPr="007757C1">
        <w:rPr>
          <w:rFonts w:ascii="Times New Roman" w:hAnsi="Times New Roman" w:cs="Times New Roman"/>
          <w:bCs/>
          <w:iCs/>
          <w:color w:val="000000"/>
          <w:lang w:val="en-US"/>
        </w:rPr>
        <w:t>three</w:t>
      </w:r>
      <w:r w:rsidR="007757C1" w:rsidRPr="007757C1">
        <w:rPr>
          <w:rFonts w:ascii="Times New Roman" w:hAnsi="Times New Roman" w:cs="Times New Roman"/>
          <w:bCs/>
          <w:iCs/>
          <w:color w:val="000000"/>
          <w:lang w:val="en-US"/>
        </w:rPr>
        <w:t>, six and 12</w:t>
      </w:r>
      <w:r w:rsidR="000B4357" w:rsidRPr="007757C1">
        <w:rPr>
          <w:rFonts w:ascii="Times New Roman" w:hAnsi="Times New Roman" w:cs="Times New Roman"/>
          <w:bCs/>
          <w:iCs/>
          <w:color w:val="000000"/>
          <w:lang w:val="en-US"/>
        </w:rPr>
        <w:t xml:space="preserve"> </w:t>
      </w:r>
      <w:r w:rsidR="00A23446" w:rsidRPr="007757C1">
        <w:rPr>
          <w:rFonts w:ascii="Times New Roman" w:hAnsi="Times New Roman" w:cs="Times New Roman"/>
          <w:bCs/>
          <w:iCs/>
          <w:color w:val="000000"/>
          <w:lang w:val="en-US"/>
        </w:rPr>
        <w:t xml:space="preserve">months after </w:t>
      </w:r>
      <w:r w:rsidR="007757C1" w:rsidRPr="007757C1">
        <w:rPr>
          <w:rFonts w:ascii="Times New Roman" w:hAnsi="Times New Roman" w:cs="Times New Roman"/>
          <w:bCs/>
          <w:iCs/>
          <w:color w:val="000000"/>
          <w:lang w:val="en-US"/>
        </w:rPr>
        <w:t>your last therapy session.</w:t>
      </w:r>
    </w:p>
    <w:p w:rsidR="00BF15D5" w:rsidRDefault="00BF15D5" w:rsidP="005C7511">
      <w:pPr>
        <w:jc w:val="both"/>
        <w:rPr>
          <w:rFonts w:ascii="Times New Roman" w:hAnsi="Times New Roman" w:cs="Times New Roman"/>
          <w:b/>
          <w:lang w:val="en-US"/>
        </w:rPr>
      </w:pPr>
    </w:p>
    <w:p w:rsidR="00BF15D5" w:rsidRPr="00BF15D5" w:rsidRDefault="00EE2771" w:rsidP="00BF15D5">
      <w:pPr>
        <w:jc w:val="both"/>
        <w:rPr>
          <w:rFonts w:ascii="Times New Roman" w:hAnsi="Times New Roman" w:cs="Times New Roman"/>
          <w:b/>
          <w:lang w:val="en-US"/>
        </w:rPr>
      </w:pPr>
      <w:r w:rsidRPr="008A0BA6">
        <w:rPr>
          <w:rFonts w:ascii="Times New Roman" w:hAnsi="Times New Roman" w:cs="Times New Roman"/>
          <w:b/>
          <w:lang w:val="en-US"/>
        </w:rPr>
        <w:t>Side Effects</w:t>
      </w:r>
    </w:p>
    <w:p w:rsidR="00BF15D5" w:rsidRPr="00BF15D5" w:rsidRDefault="00BF15D5" w:rsidP="00BF15D5">
      <w:pPr>
        <w:autoSpaceDE w:val="0"/>
        <w:autoSpaceDN w:val="0"/>
        <w:adjustRightInd w:val="0"/>
        <w:rPr>
          <w:rFonts w:ascii="Times New Roman" w:hAnsi="Times New Roman" w:cs="Times New Roman"/>
          <w:color w:val="231F20"/>
        </w:rPr>
      </w:pPr>
      <w:r w:rsidRPr="00BF15D5">
        <w:rPr>
          <w:rFonts w:ascii="Times New Roman" w:hAnsi="Times New Roman" w:cs="Times New Roman"/>
          <w:color w:val="231F20"/>
        </w:rPr>
        <w:t>The magnitude of the MBST field is around 0.4 milliteslor which is 7500 times less than diagnostic MRI. MR</w:t>
      </w:r>
      <w:r w:rsidR="006021EF">
        <w:rPr>
          <w:rFonts w:ascii="Times New Roman" w:hAnsi="Times New Roman" w:cs="Times New Roman"/>
          <w:color w:val="231F20"/>
        </w:rPr>
        <w:t xml:space="preserve">I has been around for nearly 30 </w:t>
      </w:r>
      <w:r w:rsidRPr="00BF15D5">
        <w:rPr>
          <w:rFonts w:ascii="Times New Roman" w:hAnsi="Times New Roman" w:cs="Times New Roman"/>
          <w:color w:val="231F20"/>
        </w:rPr>
        <w:t xml:space="preserve">years and no adverse effects to date had been reported. Hence, with the very </w:t>
      </w:r>
      <w:r w:rsidR="004F3F2B">
        <w:rPr>
          <w:rFonts w:ascii="Times New Roman" w:hAnsi="Times New Roman" w:cs="Times New Roman"/>
          <w:color w:val="231F20"/>
        </w:rPr>
        <w:t>low field magnitude of the MBST</w:t>
      </w:r>
      <w:r w:rsidRPr="00BF15D5">
        <w:rPr>
          <w:rFonts w:ascii="Times New Roman" w:hAnsi="Times New Roman" w:cs="Times New Roman"/>
          <w:color w:val="231F20"/>
        </w:rPr>
        <w:t>, the likelihood of adverse effect/s is highly unlikely.</w:t>
      </w:r>
    </w:p>
    <w:p w:rsidR="00BF15D5" w:rsidRDefault="00BF15D5" w:rsidP="00BF15D5">
      <w:pPr>
        <w:autoSpaceDE w:val="0"/>
        <w:autoSpaceDN w:val="0"/>
        <w:adjustRightInd w:val="0"/>
        <w:rPr>
          <w:rFonts w:ascii="Times New Roman" w:hAnsi="Times New Roman" w:cs="Times New Roman"/>
          <w:color w:val="231F20"/>
        </w:rPr>
      </w:pPr>
    </w:p>
    <w:p w:rsidR="007B17F2" w:rsidRDefault="00EE2771" w:rsidP="007B17F2">
      <w:pPr>
        <w:jc w:val="both"/>
        <w:rPr>
          <w:rFonts w:ascii="Times New Roman" w:hAnsi="Times New Roman" w:cs="Times New Roman"/>
          <w:i/>
          <w:color w:val="FF0000"/>
          <w:lang w:val="en-US"/>
        </w:rPr>
      </w:pPr>
      <w:r w:rsidRPr="008A0BA6">
        <w:rPr>
          <w:rFonts w:ascii="Times New Roman" w:hAnsi="Times New Roman" w:cs="Times New Roman"/>
          <w:b/>
          <w:lang w:val="en-US"/>
        </w:rPr>
        <w:t>Benefits</w:t>
      </w:r>
      <w:r w:rsidRPr="008A0BA6">
        <w:rPr>
          <w:rFonts w:ascii="Times New Roman" w:hAnsi="Times New Roman" w:cs="Times New Roman"/>
          <w:lang w:val="en-US"/>
        </w:rPr>
        <w:t xml:space="preserve"> </w:t>
      </w:r>
    </w:p>
    <w:p w:rsidR="00556E25" w:rsidRPr="007B17F2" w:rsidRDefault="007B17F2" w:rsidP="005C7511">
      <w:pPr>
        <w:jc w:val="both"/>
        <w:rPr>
          <w:rFonts w:ascii="Times New Roman" w:hAnsi="Times New Roman" w:cs="Times New Roman"/>
          <w:color w:val="000000"/>
          <w:lang w:val="en-US"/>
        </w:rPr>
      </w:pPr>
      <w:r w:rsidRPr="007B17F2">
        <w:rPr>
          <w:rFonts w:ascii="Times New Roman" w:hAnsi="Times New Roman" w:cs="Times New Roman"/>
          <w:color w:val="000000"/>
          <w:lang w:val="en-US"/>
        </w:rPr>
        <w:t>Y</w:t>
      </w:r>
      <w:r w:rsidR="00EE2771" w:rsidRPr="007B17F2">
        <w:rPr>
          <w:rFonts w:ascii="Times New Roman" w:hAnsi="Times New Roman" w:cs="Times New Roman"/>
          <w:color w:val="000000"/>
          <w:lang w:val="en-US"/>
        </w:rPr>
        <w:t>our pa</w:t>
      </w:r>
      <w:r w:rsidR="005C0D4E">
        <w:rPr>
          <w:rFonts w:ascii="Times New Roman" w:hAnsi="Times New Roman" w:cs="Times New Roman"/>
          <w:color w:val="000000"/>
          <w:lang w:val="en-US"/>
        </w:rPr>
        <w:t>rticipation in the research is important and it will help to find an answer if this new modality will improve your bone quality and strength.</w:t>
      </w:r>
    </w:p>
    <w:p w:rsidR="007B17F2" w:rsidRPr="009E57DB" w:rsidRDefault="007B17F2" w:rsidP="005C7511">
      <w:pPr>
        <w:jc w:val="both"/>
        <w:rPr>
          <w:rFonts w:ascii="Times New Roman" w:hAnsi="Times New Roman" w:cs="Times New Roman"/>
          <w:b/>
          <w:color w:val="FF0000"/>
          <w:u w:val="single"/>
          <w:lang w:val="en-US"/>
        </w:rPr>
      </w:pPr>
    </w:p>
    <w:p w:rsidR="007B17F2" w:rsidRPr="005B3437" w:rsidRDefault="00EE2771" w:rsidP="005C7511">
      <w:pPr>
        <w:jc w:val="both"/>
        <w:rPr>
          <w:rFonts w:ascii="Times New Roman" w:hAnsi="Times New Roman" w:cs="Times New Roman"/>
          <w:lang w:val="en-US"/>
        </w:rPr>
      </w:pPr>
      <w:r w:rsidRPr="008A0BA6">
        <w:rPr>
          <w:rFonts w:ascii="Times New Roman" w:hAnsi="Times New Roman" w:cs="Times New Roman"/>
          <w:b/>
          <w:lang w:val="en-US"/>
        </w:rPr>
        <w:t>Confidentiality</w:t>
      </w:r>
    </w:p>
    <w:p w:rsidR="00F06C05" w:rsidRPr="007B17F2" w:rsidRDefault="00F06C05" w:rsidP="005C7511">
      <w:pPr>
        <w:jc w:val="both"/>
        <w:rPr>
          <w:rFonts w:ascii="Times New Roman" w:hAnsi="Times New Roman" w:cs="Times New Roman"/>
          <w:iCs/>
          <w:color w:val="000000"/>
          <w:lang w:val="en-US"/>
        </w:rPr>
      </w:pPr>
      <w:r w:rsidRPr="007B17F2">
        <w:rPr>
          <w:rFonts w:ascii="Times New Roman" w:hAnsi="Times New Roman" w:cs="Times New Roman"/>
          <w:iCs/>
          <w:color w:val="000000"/>
          <w:lang w:val="en-US"/>
        </w:rPr>
        <w:t>We will not be sharing the identity of those</w:t>
      </w:r>
      <w:r w:rsidR="007B17F2" w:rsidRPr="007B17F2">
        <w:rPr>
          <w:rFonts w:ascii="Times New Roman" w:hAnsi="Times New Roman" w:cs="Times New Roman"/>
          <w:iCs/>
          <w:color w:val="000000"/>
          <w:lang w:val="en-US"/>
        </w:rPr>
        <w:t xml:space="preserve"> participating in the research with anyone.</w:t>
      </w:r>
    </w:p>
    <w:p w:rsidR="00EE2771" w:rsidRPr="007B17F2" w:rsidRDefault="00EE2771" w:rsidP="005C7511">
      <w:pPr>
        <w:jc w:val="both"/>
        <w:rPr>
          <w:rFonts w:ascii="Times New Roman" w:hAnsi="Times New Roman" w:cs="Times New Roman"/>
          <w:iCs/>
          <w:color w:val="000000"/>
          <w:lang w:val="en-US"/>
        </w:rPr>
      </w:pPr>
      <w:r w:rsidRPr="007B17F2">
        <w:rPr>
          <w:rFonts w:ascii="Times New Roman" w:hAnsi="Times New Roman" w:cs="Times New Roman"/>
          <w:iCs/>
          <w:color w:val="000000"/>
          <w:lang w:val="en-US"/>
        </w:rPr>
        <w:t xml:space="preserve">The information that we collect from this research project will be kept confidential. Information about you that </w:t>
      </w:r>
      <w:r w:rsidR="00AF03B6" w:rsidRPr="007B17F2">
        <w:rPr>
          <w:rFonts w:ascii="Times New Roman" w:hAnsi="Times New Roman" w:cs="Times New Roman"/>
          <w:iCs/>
          <w:color w:val="000000"/>
          <w:lang w:val="en-US"/>
        </w:rPr>
        <w:t>will be collected during the research</w:t>
      </w:r>
      <w:r w:rsidRPr="007B17F2">
        <w:rPr>
          <w:rFonts w:ascii="Times New Roman" w:hAnsi="Times New Roman" w:cs="Times New Roman"/>
          <w:iCs/>
          <w:color w:val="000000"/>
          <w:lang w:val="en-US"/>
        </w:rPr>
        <w:t xml:space="preserve"> will be </w:t>
      </w:r>
      <w:r w:rsidR="00EE1D01" w:rsidRPr="007B17F2">
        <w:rPr>
          <w:rFonts w:ascii="Times New Roman" w:hAnsi="Times New Roman" w:cs="Times New Roman"/>
          <w:iCs/>
          <w:color w:val="000000"/>
          <w:lang w:val="en-US"/>
        </w:rPr>
        <w:t xml:space="preserve">put away and no-one but the researchers will be able to see it. Any information about you will have a number on it instead of your name. Only the researchers will know what your number is and we will lock that information up with a lock and key. It will not </w:t>
      </w:r>
      <w:r w:rsidRPr="007B17F2">
        <w:rPr>
          <w:rFonts w:ascii="Times New Roman" w:hAnsi="Times New Roman" w:cs="Times New Roman"/>
          <w:iCs/>
          <w:color w:val="000000"/>
          <w:lang w:val="en-US"/>
        </w:rPr>
        <w:t xml:space="preserve">be </w:t>
      </w:r>
      <w:r w:rsidR="002247BD" w:rsidRPr="007B17F2">
        <w:rPr>
          <w:rFonts w:ascii="Times New Roman" w:hAnsi="Times New Roman" w:cs="Times New Roman"/>
          <w:iCs/>
          <w:color w:val="000000"/>
          <w:lang w:val="en-US"/>
        </w:rPr>
        <w:t>shared with or given to</w:t>
      </w:r>
      <w:r w:rsidR="002247BD" w:rsidRPr="007B17F2">
        <w:rPr>
          <w:rFonts w:ascii="Times New Roman" w:hAnsi="Times New Roman" w:cs="Times New Roman"/>
          <w:color w:val="000000"/>
          <w:lang w:val="en-US"/>
        </w:rPr>
        <w:t xml:space="preserve"> </w:t>
      </w:r>
      <w:r w:rsidRPr="007B17F2">
        <w:rPr>
          <w:rFonts w:ascii="Times New Roman" w:hAnsi="Times New Roman" w:cs="Times New Roman"/>
          <w:iCs/>
          <w:color w:val="000000"/>
          <w:lang w:val="en-US"/>
        </w:rPr>
        <w:t>any</w:t>
      </w:r>
      <w:r w:rsidR="007B17F2" w:rsidRPr="007B17F2">
        <w:rPr>
          <w:rFonts w:ascii="Times New Roman" w:hAnsi="Times New Roman" w:cs="Times New Roman"/>
          <w:iCs/>
          <w:color w:val="000000"/>
          <w:lang w:val="en-US"/>
        </w:rPr>
        <w:t>one except your clinician</w:t>
      </w:r>
      <w:r w:rsidR="007B17F2">
        <w:rPr>
          <w:rFonts w:ascii="Times New Roman" w:hAnsi="Times New Roman" w:cs="Times New Roman"/>
          <w:iCs/>
          <w:color w:val="000000"/>
          <w:lang w:val="en-US"/>
        </w:rPr>
        <w:t xml:space="preserve"> or sponsors</w:t>
      </w:r>
      <w:r w:rsidR="007B17F2" w:rsidRPr="007B17F2">
        <w:rPr>
          <w:rFonts w:ascii="Times New Roman" w:hAnsi="Times New Roman" w:cs="Times New Roman"/>
          <w:iCs/>
          <w:color w:val="000000"/>
          <w:lang w:val="en-US"/>
        </w:rPr>
        <w:t>.</w:t>
      </w:r>
    </w:p>
    <w:p w:rsidR="007B17F2" w:rsidRDefault="007B17F2" w:rsidP="002771C2">
      <w:pPr>
        <w:jc w:val="both"/>
        <w:rPr>
          <w:rFonts w:ascii="Times New Roman" w:hAnsi="Times New Roman" w:cs="Times New Roman"/>
          <w:b/>
          <w:i/>
          <w:iCs/>
          <w:u w:val="single"/>
          <w:lang w:val="en-US"/>
        </w:rPr>
      </w:pPr>
    </w:p>
    <w:p w:rsidR="006E2D4A" w:rsidRDefault="006E2D4A" w:rsidP="005C7511">
      <w:pPr>
        <w:jc w:val="both"/>
        <w:rPr>
          <w:rFonts w:ascii="Times New Roman" w:hAnsi="Times New Roman" w:cs="Times New Roman"/>
          <w:b/>
          <w:bCs/>
          <w:lang w:val="en-US"/>
        </w:rPr>
      </w:pPr>
    </w:p>
    <w:p w:rsidR="006E2D4A" w:rsidRDefault="006E2D4A" w:rsidP="005C7511">
      <w:pPr>
        <w:jc w:val="both"/>
        <w:rPr>
          <w:rFonts w:ascii="Times New Roman" w:hAnsi="Times New Roman" w:cs="Times New Roman"/>
          <w:b/>
          <w:bCs/>
          <w:lang w:val="en-US"/>
        </w:rPr>
      </w:pPr>
    </w:p>
    <w:p w:rsidR="00FD44C3" w:rsidRPr="005B3437" w:rsidRDefault="00010C24" w:rsidP="005C7511">
      <w:pPr>
        <w:jc w:val="both"/>
        <w:rPr>
          <w:rFonts w:ascii="Times New Roman" w:hAnsi="Times New Roman" w:cs="Times New Roman"/>
          <w:b/>
          <w:bCs/>
          <w:lang w:val="en-US"/>
        </w:rPr>
      </w:pPr>
      <w:r>
        <w:rPr>
          <w:rFonts w:ascii="Times New Roman" w:hAnsi="Times New Roman" w:cs="Times New Roman"/>
          <w:b/>
          <w:bCs/>
          <w:lang w:val="en-US"/>
        </w:rPr>
        <w:t>Sharing the R</w:t>
      </w:r>
      <w:r w:rsidR="00FD44C3" w:rsidRPr="008A0BA6">
        <w:rPr>
          <w:rFonts w:ascii="Times New Roman" w:hAnsi="Times New Roman" w:cs="Times New Roman"/>
          <w:b/>
          <w:bCs/>
          <w:lang w:val="en-US"/>
        </w:rPr>
        <w:t>esults</w:t>
      </w:r>
    </w:p>
    <w:p w:rsidR="00FD44C3" w:rsidRPr="005B3437" w:rsidRDefault="00FD44C3" w:rsidP="005C7511">
      <w:pPr>
        <w:jc w:val="both"/>
        <w:rPr>
          <w:rFonts w:ascii="Times New Roman" w:hAnsi="Times New Roman" w:cs="Times New Roman"/>
          <w:iCs/>
          <w:color w:val="000000"/>
          <w:lang w:val="en-US"/>
        </w:rPr>
      </w:pPr>
      <w:r w:rsidRPr="005B3437">
        <w:rPr>
          <w:rFonts w:ascii="Times New Roman" w:hAnsi="Times New Roman" w:cs="Times New Roman"/>
          <w:iCs/>
          <w:color w:val="000000"/>
          <w:lang w:val="en-US"/>
        </w:rPr>
        <w:lastRenderedPageBreak/>
        <w:t xml:space="preserve">The knowledge that we get from doing this </w:t>
      </w:r>
      <w:r w:rsidR="005070AC" w:rsidRPr="005B3437">
        <w:rPr>
          <w:rFonts w:ascii="Times New Roman" w:hAnsi="Times New Roman" w:cs="Times New Roman"/>
          <w:iCs/>
          <w:color w:val="000000"/>
          <w:lang w:val="en-US"/>
        </w:rPr>
        <w:t>research</w:t>
      </w:r>
      <w:r w:rsidRPr="005B3437">
        <w:rPr>
          <w:rFonts w:ascii="Times New Roman" w:hAnsi="Times New Roman" w:cs="Times New Roman"/>
          <w:iCs/>
          <w:color w:val="000000"/>
          <w:lang w:val="en-US"/>
        </w:rPr>
        <w:t xml:space="preserve"> will be shared with you before it is made widely available to the public. Confidential information will not be shared</w:t>
      </w:r>
      <w:r w:rsidR="007B17F2" w:rsidRPr="005B3437">
        <w:rPr>
          <w:rFonts w:ascii="Times New Roman" w:hAnsi="Times New Roman" w:cs="Times New Roman"/>
          <w:iCs/>
          <w:color w:val="000000"/>
          <w:lang w:val="en-US"/>
        </w:rPr>
        <w:t xml:space="preserve">. </w:t>
      </w:r>
      <w:r w:rsidR="005B3437" w:rsidRPr="005B3437">
        <w:rPr>
          <w:rFonts w:ascii="Times New Roman" w:hAnsi="Times New Roman" w:cs="Times New Roman"/>
          <w:iCs/>
          <w:color w:val="000000"/>
          <w:lang w:val="en-US"/>
        </w:rPr>
        <w:t xml:space="preserve"> W</w:t>
      </w:r>
      <w:r w:rsidR="00747324" w:rsidRPr="005B3437">
        <w:rPr>
          <w:rFonts w:ascii="Times New Roman" w:hAnsi="Times New Roman" w:cs="Times New Roman"/>
          <w:iCs/>
          <w:color w:val="000000"/>
          <w:lang w:val="en-US"/>
        </w:rPr>
        <w:t>e will publish the results in order that other interested peop</w:t>
      </w:r>
      <w:r w:rsidR="005B3437" w:rsidRPr="005B3437">
        <w:rPr>
          <w:rFonts w:ascii="Times New Roman" w:hAnsi="Times New Roman" w:cs="Times New Roman"/>
          <w:iCs/>
          <w:color w:val="000000"/>
          <w:lang w:val="en-US"/>
        </w:rPr>
        <w:t>le may learn from our research.</w:t>
      </w:r>
      <w:r w:rsidRPr="005B3437">
        <w:rPr>
          <w:rFonts w:ascii="Times New Roman" w:hAnsi="Times New Roman" w:cs="Times New Roman"/>
          <w:iCs/>
          <w:color w:val="000000"/>
          <w:lang w:val="en-US"/>
        </w:rPr>
        <w:t xml:space="preserve"> </w:t>
      </w:r>
    </w:p>
    <w:p w:rsidR="00FD44C3" w:rsidRPr="005B3437" w:rsidRDefault="00FD44C3" w:rsidP="005C7511">
      <w:pPr>
        <w:jc w:val="both"/>
        <w:rPr>
          <w:rFonts w:ascii="Times New Roman" w:hAnsi="Times New Roman" w:cs="Times New Roman"/>
          <w:iCs/>
          <w:color w:val="000000"/>
          <w:lang w:val="en-US"/>
        </w:rPr>
      </w:pPr>
    </w:p>
    <w:p w:rsidR="005B3437" w:rsidRPr="005B3437" w:rsidRDefault="00EE2771" w:rsidP="005B3437">
      <w:pPr>
        <w:jc w:val="both"/>
        <w:rPr>
          <w:rFonts w:ascii="Times New Roman" w:hAnsi="Times New Roman" w:cs="Times New Roman"/>
          <w:b/>
          <w:lang w:val="en-US"/>
        </w:rPr>
      </w:pPr>
      <w:r w:rsidRPr="008A0BA6">
        <w:rPr>
          <w:rFonts w:ascii="Times New Roman" w:hAnsi="Times New Roman" w:cs="Times New Roman"/>
          <w:b/>
          <w:lang w:val="en-US"/>
        </w:rPr>
        <w:t>Right to Refuse or Withdraw</w:t>
      </w:r>
    </w:p>
    <w:p w:rsidR="009719BC" w:rsidRPr="005B3437" w:rsidRDefault="009719BC" w:rsidP="005C7511">
      <w:pPr>
        <w:jc w:val="both"/>
        <w:rPr>
          <w:rFonts w:ascii="Times New Roman" w:hAnsi="Times New Roman" w:cs="Times New Roman"/>
          <w:iCs/>
          <w:color w:val="000000"/>
          <w:lang w:val="en-US"/>
        </w:rPr>
      </w:pPr>
      <w:r w:rsidRPr="005B3437">
        <w:rPr>
          <w:rFonts w:ascii="Times New Roman" w:hAnsi="Times New Roman" w:cs="Times New Roman"/>
          <w:iCs/>
          <w:color w:val="000000"/>
          <w:lang w:val="en-US"/>
        </w:rPr>
        <w:t xml:space="preserve">You do not have to take part in this research if you do not wish to do so. You may also stop participating in the research at any time you choose. It is your choice and all of your </w:t>
      </w:r>
      <w:r w:rsidR="005B3437" w:rsidRPr="005B3437">
        <w:rPr>
          <w:rFonts w:ascii="Times New Roman" w:hAnsi="Times New Roman" w:cs="Times New Roman"/>
          <w:iCs/>
          <w:color w:val="000000"/>
          <w:lang w:val="en-US"/>
        </w:rPr>
        <w:t>rights will still be respected.</w:t>
      </w:r>
    </w:p>
    <w:p w:rsidR="00EE2771" w:rsidRPr="005B3437" w:rsidRDefault="00EE2771" w:rsidP="005B3437">
      <w:pPr>
        <w:tabs>
          <w:tab w:val="left" w:pos="-720"/>
          <w:tab w:val="left" w:pos="558"/>
          <w:tab w:val="left" w:pos="1170"/>
          <w:tab w:val="left" w:pos="1674"/>
          <w:tab w:val="left" w:pos="4798"/>
        </w:tabs>
        <w:ind w:firstLine="720"/>
        <w:jc w:val="both"/>
        <w:rPr>
          <w:rFonts w:ascii="Times New Roman" w:hAnsi="Times New Roman" w:cs="Times New Roman"/>
          <w:b/>
          <w:iCs/>
          <w:color w:val="000000"/>
          <w:u w:val="single"/>
        </w:rPr>
      </w:pPr>
    </w:p>
    <w:p w:rsidR="003D5027" w:rsidRPr="005B3437" w:rsidRDefault="00010C24" w:rsidP="005B3437">
      <w:pPr>
        <w:tabs>
          <w:tab w:val="left" w:pos="-720"/>
          <w:tab w:val="left" w:pos="558"/>
          <w:tab w:val="left" w:pos="1170"/>
          <w:tab w:val="left" w:pos="1674"/>
          <w:tab w:val="left" w:pos="4798"/>
        </w:tabs>
        <w:jc w:val="both"/>
        <w:rPr>
          <w:rFonts w:ascii="Times New Roman" w:hAnsi="Times New Roman" w:cs="Times New Roman"/>
          <w:b/>
        </w:rPr>
      </w:pPr>
      <w:r>
        <w:rPr>
          <w:rFonts w:ascii="Times New Roman" w:hAnsi="Times New Roman" w:cs="Times New Roman"/>
          <w:b/>
        </w:rPr>
        <w:t>Alternatives to P</w:t>
      </w:r>
      <w:r w:rsidR="00EE2771" w:rsidRPr="008A0BA6">
        <w:rPr>
          <w:rFonts w:ascii="Times New Roman" w:hAnsi="Times New Roman" w:cs="Times New Roman"/>
          <w:b/>
        </w:rPr>
        <w:t>articipating</w:t>
      </w:r>
    </w:p>
    <w:p w:rsidR="00EE2771" w:rsidRPr="005B3437" w:rsidRDefault="00775267" w:rsidP="00E551CF">
      <w:pPr>
        <w:tabs>
          <w:tab w:val="left" w:pos="-720"/>
          <w:tab w:val="left" w:pos="558"/>
          <w:tab w:val="left" w:pos="1170"/>
          <w:tab w:val="left" w:pos="1674"/>
          <w:tab w:val="left" w:pos="4798"/>
        </w:tabs>
        <w:rPr>
          <w:rFonts w:ascii="Times New Roman" w:hAnsi="Times New Roman" w:cs="Times New Roman"/>
          <w:bCs/>
          <w:color w:val="000000"/>
          <w:lang w:val="en-US"/>
        </w:rPr>
      </w:pPr>
      <w:r>
        <w:rPr>
          <w:rFonts w:ascii="Times New Roman" w:hAnsi="Times New Roman" w:cs="Times New Roman"/>
          <w:bCs/>
          <w:i/>
          <w:iCs/>
          <w:color w:val="FF0000"/>
          <w:lang w:val="en-US"/>
        </w:rPr>
        <w:t xml:space="preserve"> </w:t>
      </w:r>
      <w:r w:rsidR="00EE2771" w:rsidRPr="005B3437">
        <w:rPr>
          <w:rFonts w:ascii="Times New Roman" w:hAnsi="Times New Roman" w:cs="Times New Roman"/>
          <w:bCs/>
          <w:iCs/>
          <w:color w:val="000000"/>
        </w:rPr>
        <w:t>If you do not wish to take part in the research, you will be provided with the established standard treatment available at the centre/institute/hospital.</w:t>
      </w:r>
    </w:p>
    <w:p w:rsidR="00CE698F" w:rsidRPr="005B3437" w:rsidRDefault="00CE698F" w:rsidP="005C7511">
      <w:pPr>
        <w:jc w:val="both"/>
        <w:rPr>
          <w:rFonts w:ascii="Times New Roman" w:hAnsi="Times New Roman" w:cs="Times New Roman"/>
          <w:color w:val="000000"/>
          <w:lang w:val="en-US"/>
        </w:rPr>
      </w:pPr>
    </w:p>
    <w:p w:rsidR="00E551CF" w:rsidRPr="005B3437" w:rsidRDefault="00EE2771" w:rsidP="005C7511">
      <w:pPr>
        <w:jc w:val="both"/>
        <w:rPr>
          <w:rFonts w:ascii="Times New Roman" w:hAnsi="Times New Roman" w:cs="Times New Roman"/>
          <w:b/>
          <w:lang w:val="en-US"/>
        </w:rPr>
      </w:pPr>
      <w:r w:rsidRPr="008A0BA6">
        <w:rPr>
          <w:rFonts w:ascii="Times New Roman" w:hAnsi="Times New Roman" w:cs="Times New Roman"/>
          <w:b/>
          <w:lang w:val="en-US"/>
        </w:rPr>
        <w:t>Who to Contact</w:t>
      </w:r>
    </w:p>
    <w:p w:rsidR="00756110" w:rsidRDefault="00EE2771" w:rsidP="004F3F2B">
      <w:pPr>
        <w:jc w:val="both"/>
        <w:rPr>
          <w:rFonts w:ascii="Times New Roman" w:hAnsi="Times New Roman" w:cs="Times New Roman"/>
          <w:bCs/>
          <w:iCs/>
          <w:color w:val="000000"/>
          <w:lang w:val="en-US"/>
        </w:rPr>
      </w:pPr>
      <w:r w:rsidRPr="005B3437">
        <w:rPr>
          <w:rFonts w:ascii="Times New Roman" w:hAnsi="Times New Roman" w:cs="Times New Roman"/>
          <w:bCs/>
          <w:iCs/>
          <w:color w:val="000000"/>
          <w:lang w:val="en-US"/>
        </w:rPr>
        <w:t>If you have any questions you may ask them now or later</w:t>
      </w:r>
      <w:r w:rsidR="006616E3" w:rsidRPr="005B3437">
        <w:rPr>
          <w:rFonts w:ascii="Times New Roman" w:hAnsi="Times New Roman" w:cs="Times New Roman"/>
          <w:bCs/>
          <w:iCs/>
          <w:color w:val="000000"/>
          <w:lang w:val="en-US"/>
        </w:rPr>
        <w:t>, even after the study has started.</w:t>
      </w:r>
      <w:r w:rsidRPr="005B3437">
        <w:rPr>
          <w:rFonts w:ascii="Times New Roman" w:hAnsi="Times New Roman" w:cs="Times New Roman"/>
          <w:bCs/>
          <w:iCs/>
          <w:color w:val="000000"/>
          <w:lang w:val="en-US"/>
        </w:rPr>
        <w:t xml:space="preserve"> If you wish to ask questions later, you may conta</w:t>
      </w:r>
      <w:r w:rsidR="005B3437">
        <w:rPr>
          <w:rFonts w:ascii="Times New Roman" w:hAnsi="Times New Roman" w:cs="Times New Roman"/>
          <w:bCs/>
          <w:iCs/>
          <w:color w:val="000000"/>
          <w:lang w:val="en-US"/>
        </w:rPr>
        <w:t xml:space="preserve">ct any of the following: </w:t>
      </w:r>
    </w:p>
    <w:p w:rsidR="00756110" w:rsidRDefault="00756110" w:rsidP="00756110">
      <w:pPr>
        <w:jc w:val="both"/>
        <w:rPr>
          <w:rFonts w:ascii="Times New Roman" w:hAnsi="Times New Roman" w:cs="Times New Roman"/>
          <w:bCs/>
          <w:iCs/>
          <w:color w:val="000000"/>
          <w:lang w:val="en-US"/>
        </w:rPr>
      </w:pPr>
    </w:p>
    <w:p w:rsidR="00756110" w:rsidRDefault="00756110" w:rsidP="00756110">
      <w:pPr>
        <w:jc w:val="both"/>
        <w:rPr>
          <w:rFonts w:ascii="Times New Roman" w:hAnsi="Times New Roman" w:cs="Times New Roman"/>
          <w:bCs/>
          <w:iCs/>
          <w:color w:val="000000"/>
          <w:lang w:val="en-US"/>
        </w:rPr>
      </w:pPr>
    </w:p>
    <w:p w:rsidR="00756110" w:rsidRDefault="00756110" w:rsidP="00756110">
      <w:pPr>
        <w:jc w:val="both"/>
        <w:rPr>
          <w:rFonts w:ascii="Lucida Sans" w:hAnsi="Lucida Sans"/>
          <w:sz w:val="20"/>
          <w:szCs w:val="20"/>
        </w:rPr>
      </w:pPr>
      <w:r>
        <w:rPr>
          <w:rFonts w:ascii="Lucida Sans" w:hAnsi="Lucida Sans"/>
          <w:sz w:val="20"/>
          <w:szCs w:val="20"/>
        </w:rPr>
        <w:t>In the event of a concern or complaint please contact:</w:t>
      </w:r>
    </w:p>
    <w:tbl>
      <w:tblPr>
        <w:tblW w:w="4140" w:type="dxa"/>
        <w:tblCellSpacing w:w="0" w:type="dxa"/>
        <w:tblCellMar>
          <w:left w:w="0" w:type="dxa"/>
          <w:right w:w="0" w:type="dxa"/>
        </w:tblCellMar>
        <w:tblLook w:val="04A0" w:firstRow="1" w:lastRow="0" w:firstColumn="1" w:lastColumn="0" w:noHBand="0" w:noVBand="1"/>
      </w:tblPr>
      <w:tblGrid>
        <w:gridCol w:w="4140"/>
      </w:tblGrid>
      <w:tr w:rsidR="00756110" w:rsidTr="00756110">
        <w:trPr>
          <w:trHeight w:val="20"/>
          <w:tblCellSpacing w:w="0" w:type="dxa"/>
        </w:trPr>
        <w:tc>
          <w:tcPr>
            <w:tcW w:w="4140" w:type="dxa"/>
          </w:tcPr>
          <w:p w:rsidR="00756110" w:rsidRDefault="00756110">
            <w:pPr>
              <w:rPr>
                <w:rFonts w:ascii="Calibri" w:eastAsia="Calibri" w:hAnsi="Calibri"/>
                <w:color w:val="7F7F7F"/>
              </w:rPr>
            </w:pPr>
          </w:p>
        </w:tc>
      </w:tr>
      <w:tr w:rsidR="00756110" w:rsidTr="004F3F2B">
        <w:trPr>
          <w:tblCellSpacing w:w="0" w:type="dxa"/>
        </w:trPr>
        <w:tc>
          <w:tcPr>
            <w:tcW w:w="4140" w:type="dxa"/>
            <w:vAlign w:val="center"/>
          </w:tcPr>
          <w:p w:rsidR="00756110" w:rsidRDefault="00756110">
            <w:pPr>
              <w:rPr>
                <w:rFonts w:ascii="Times New Roman" w:hAnsi="Times New Roman"/>
                <w:sz w:val="20"/>
                <w:szCs w:val="20"/>
              </w:rPr>
            </w:pPr>
          </w:p>
        </w:tc>
      </w:tr>
    </w:tbl>
    <w:p w:rsidR="00DD51A5" w:rsidRPr="00264537" w:rsidRDefault="00DD51A5" w:rsidP="00264537">
      <w:pPr>
        <w:jc w:val="both"/>
        <w:rPr>
          <w:rFonts w:ascii="Times New Roman" w:hAnsi="Times New Roman" w:cs="Times New Roman"/>
          <w:bCs/>
          <w:iCs/>
          <w:color w:val="000000"/>
          <w:lang w:val="en-US"/>
        </w:rPr>
      </w:pPr>
    </w:p>
    <w:p w:rsidR="00AA5EF3" w:rsidRDefault="00AA5EF3" w:rsidP="00AA5EF3">
      <w:pPr>
        <w:pStyle w:val="Titel"/>
        <w:ind w:left="-426"/>
        <w:jc w:val="both"/>
        <w:rPr>
          <w:b/>
          <w:i/>
          <w:iCs/>
          <w:u w:val="single"/>
        </w:rPr>
      </w:pPr>
    </w:p>
    <w:p w:rsidR="00AA5EF3" w:rsidRPr="005C2597" w:rsidRDefault="00AA5EF3" w:rsidP="00AA5EF3">
      <w:pPr>
        <w:pStyle w:val="Default"/>
      </w:pPr>
      <w:r>
        <w:t xml:space="preserve"> </w:t>
      </w:r>
    </w:p>
    <w:p w:rsidR="00AA5EF3" w:rsidRPr="00DD51A5" w:rsidRDefault="00AA5EF3" w:rsidP="005C7511">
      <w:pPr>
        <w:jc w:val="both"/>
        <w:rPr>
          <w:rFonts w:ascii="Times New Roman" w:hAnsi="Times New Roman" w:cs="Times New Roman"/>
          <w:b/>
          <w:bCs/>
          <w:i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CB6973" w:rsidRDefault="00CB6973" w:rsidP="005C7511">
      <w:pPr>
        <w:jc w:val="both"/>
        <w:rPr>
          <w:rFonts w:ascii="Times New Roman" w:hAnsi="Times New Roman" w:cs="Times New Roman"/>
          <w:b/>
          <w:bCs/>
          <w:lang w:val="en-US"/>
        </w:rPr>
      </w:pPr>
    </w:p>
    <w:p w:rsidR="00ED3356" w:rsidRDefault="00ED3356"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5B3437" w:rsidRDefault="005B3437" w:rsidP="005C7511">
      <w:pPr>
        <w:jc w:val="both"/>
        <w:rPr>
          <w:rFonts w:ascii="Times New Roman" w:hAnsi="Times New Roman" w:cs="Times New Roman"/>
          <w:b/>
          <w:bCs/>
          <w:lang w:val="en-US"/>
        </w:rPr>
      </w:pPr>
    </w:p>
    <w:p w:rsidR="00EE2771" w:rsidRDefault="00EE2771" w:rsidP="005C7511">
      <w:pPr>
        <w:jc w:val="both"/>
      </w:pPr>
    </w:p>
    <w:sectPr w:rsidR="00EE2771" w:rsidSect="005C7511">
      <w:headerReference w:type="default" r:id="rId7"/>
      <w:footerReference w:type="even" r:id="rId8"/>
      <w:footerReference w:type="default" r:id="rId9"/>
      <w:pgSz w:w="12240" w:h="15840"/>
      <w:pgMar w:top="567" w:right="1440" w:bottom="1440" w:left="179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5C" w:rsidRDefault="0056225C">
      <w:r>
        <w:separator/>
      </w:r>
    </w:p>
  </w:endnote>
  <w:endnote w:type="continuationSeparator" w:id="0">
    <w:p w:rsidR="0056225C" w:rsidRDefault="0056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4153E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153E3" w:rsidRDefault="004153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4153E3">
    <w:pPr>
      <w:pStyle w:val="Fuzeile"/>
    </w:pPr>
    <w:r>
      <w:fldChar w:fldCharType="begin"/>
    </w:r>
    <w:r>
      <w:instrText xml:space="preserve"> PAGE   \* MERGEFORMAT </w:instrText>
    </w:r>
    <w:r>
      <w:fldChar w:fldCharType="separate"/>
    </w:r>
    <w:r w:rsidR="0024379F">
      <w:rPr>
        <w:noProof/>
      </w:rPr>
      <w:t>1</w:t>
    </w:r>
    <w:r>
      <w:fldChar w:fldCharType="end"/>
    </w:r>
  </w:p>
  <w:p w:rsidR="004153E3" w:rsidRPr="005C7511" w:rsidRDefault="004153E3" w:rsidP="00252B38">
    <w:pPr>
      <w:pStyle w:val="Fuzeile"/>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5C" w:rsidRDefault="0056225C">
      <w:r>
        <w:separator/>
      </w:r>
    </w:p>
  </w:footnote>
  <w:footnote w:type="continuationSeparator" w:id="0">
    <w:p w:rsidR="0056225C" w:rsidRDefault="0056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24379F">
    <w:pPr>
      <w:pStyle w:val="Kopfzeile"/>
    </w:pPr>
    <w:r>
      <w:rPr>
        <w:noProof/>
        <w:lang w:val="de-DE" w:eastAsia="de-DE"/>
      </w:rPr>
      <mc:AlternateContent>
        <mc:Choice Requires="wps">
          <w:drawing>
            <wp:anchor distT="0" distB="0" distL="114300" distR="114300" simplePos="0" relativeHeight="251657728" behindDoc="0" locked="0" layoutInCell="0" allowOverlap="1">
              <wp:simplePos x="0" y="0"/>
              <wp:positionH relativeFrom="page">
                <wp:posOffset>6949440</wp:posOffset>
              </wp:positionH>
              <wp:positionV relativeFrom="page">
                <wp:posOffset>1623060</wp:posOffset>
              </wp:positionV>
              <wp:extent cx="822960" cy="2755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E3" w:rsidRDefault="004153E3" w:rsidP="00ED3356">
                          <w:pPr>
                            <w:pBdr>
                              <w:top w:val="single" w:sz="4" w:space="1" w:color="D8D8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547.2pt;margin-top:127.8pt;width:64.8pt;height:21.7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" o:allowincell="f" stroked="f">
              <v:textbox style="mso-fit-shape-to-text:t" inset="0,,0">
                <w:txbxContent>
                  <w:p w:rsidR="004153E3" w:rsidRDefault="004153E3" w:rsidP="00ED3356">
                    <w:pPr>
                      <w:pBdr>
                        <w:top w:val="single" w:sz="4" w:space="1" w:color="D8D8D8"/>
                      </w:pBdr>
                    </w:pPr>
                  </w:p>
                </w:txbxContent>
              </v:textbox>
              <w10:wrap anchorx="page" anchory="page"/>
            </v:rect>
          </w:pict>
        </mc:Fallback>
      </mc:AlternateContent>
    </w:r>
  </w:p>
  <w:p w:rsidR="004153E3" w:rsidRDefault="004153E3" w:rsidP="00EA1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C0F"/>
    <w:multiLevelType w:val="hybridMultilevel"/>
    <w:tmpl w:val="A352E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25DA0"/>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2" w15:restartNumberingAfterBreak="0">
    <w:nsid w:val="15C134F9"/>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3" w15:restartNumberingAfterBreak="0">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236628F0"/>
    <w:multiLevelType w:val="hybridMultilevel"/>
    <w:tmpl w:val="F46C8F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D22EB8"/>
    <w:multiLevelType w:val="singleLevel"/>
    <w:tmpl w:val="ED64A5BA"/>
    <w:lvl w:ilvl="0">
      <w:start w:val="1"/>
      <w:numFmt w:val="bullet"/>
      <w:lvlText w:val=""/>
      <w:lvlJc w:val="left"/>
      <w:pPr>
        <w:tabs>
          <w:tab w:val="num" w:pos="720"/>
        </w:tabs>
        <w:ind w:left="360" w:hanging="360"/>
      </w:pPr>
      <w:rPr>
        <w:rFonts w:ascii="Wingdings" w:hAnsi="Wingdings" w:hint="default"/>
        <w:sz w:val="72"/>
      </w:rPr>
    </w:lvl>
  </w:abstractNum>
  <w:abstractNum w:abstractNumId="6" w15:restartNumberingAfterBreak="0">
    <w:nsid w:val="33881C25"/>
    <w:multiLevelType w:val="hybridMultilevel"/>
    <w:tmpl w:val="7F4620EA"/>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D76CC"/>
    <w:multiLevelType w:val="hybridMultilevel"/>
    <w:tmpl w:val="60564E7E"/>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652F21"/>
    <w:multiLevelType w:val="hybridMultilevel"/>
    <w:tmpl w:val="E4369362"/>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0" w15:restartNumberingAfterBreak="0">
    <w:nsid w:val="57BD2E91"/>
    <w:multiLevelType w:val="hybridMultilevel"/>
    <w:tmpl w:val="BFE65A4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A41FD"/>
    <w:multiLevelType w:val="singleLevel"/>
    <w:tmpl w:val="1E8AE64E"/>
    <w:lvl w:ilvl="0">
      <w:start w:val="1"/>
      <w:numFmt w:val="bullet"/>
      <w:lvlText w:val=""/>
      <w:lvlJc w:val="left"/>
      <w:pPr>
        <w:tabs>
          <w:tab w:val="num" w:pos="360"/>
        </w:tabs>
        <w:ind w:left="360" w:hanging="360"/>
      </w:pPr>
      <w:rPr>
        <w:rFonts w:ascii="Wingdings" w:hAnsi="Wingdings" w:hint="default"/>
        <w:b w:val="0"/>
        <w:i w:val="0"/>
        <w:sz w:val="36"/>
      </w:rPr>
    </w:lvl>
  </w:abstractNum>
  <w:abstractNum w:abstractNumId="15" w15:restartNumberingAfterBreak="0">
    <w:nsid w:val="713D7013"/>
    <w:multiLevelType w:val="hybridMultilevel"/>
    <w:tmpl w:val="B2F86782"/>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2"/>
  </w:num>
  <w:num w:numId="5">
    <w:abstractNumId w:val="12"/>
  </w:num>
  <w:num w:numId="6">
    <w:abstractNumId w:val="9"/>
  </w:num>
  <w:num w:numId="7">
    <w:abstractNumId w:val="7"/>
  </w:num>
  <w:num w:numId="8">
    <w:abstractNumId w:val="15"/>
  </w:num>
  <w:num w:numId="9">
    <w:abstractNumId w:val="6"/>
  </w:num>
  <w:num w:numId="10">
    <w:abstractNumId w:val="3"/>
  </w:num>
  <w:num w:numId="11">
    <w:abstractNumId w:val="13"/>
  </w:num>
  <w:num w:numId="12">
    <w:abstractNumId w:val="1"/>
    <w:lvlOverride w:ilvl="0"/>
  </w:num>
  <w:num w:numId="13">
    <w:abstractNumId w:val="2"/>
    <w:lvlOverride w:ilvl="0"/>
  </w:num>
  <w:num w:numId="14">
    <w:abstractNumId w:val="12"/>
    <w:lvlOverride w:ilvl="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F89881-20B5-4EC5-9555-655763F5FE34}"/>
    <w:docVar w:name="dgnword-eventsink" w:val="358689664"/>
  </w:docVars>
  <w:rsids>
    <w:rsidRoot w:val="00DF4EC4"/>
    <w:rsid w:val="00002512"/>
    <w:rsid w:val="00005CB7"/>
    <w:rsid w:val="00010C24"/>
    <w:rsid w:val="000122BB"/>
    <w:rsid w:val="000135E3"/>
    <w:rsid w:val="0002042A"/>
    <w:rsid w:val="00022687"/>
    <w:rsid w:val="00025247"/>
    <w:rsid w:val="00027589"/>
    <w:rsid w:val="000333AC"/>
    <w:rsid w:val="0003746A"/>
    <w:rsid w:val="0004001E"/>
    <w:rsid w:val="0004028E"/>
    <w:rsid w:val="00043D68"/>
    <w:rsid w:val="00060639"/>
    <w:rsid w:val="00064285"/>
    <w:rsid w:val="000702C1"/>
    <w:rsid w:val="000A2DA9"/>
    <w:rsid w:val="000A78E3"/>
    <w:rsid w:val="000B21F3"/>
    <w:rsid w:val="000B4357"/>
    <w:rsid w:val="000C0FFF"/>
    <w:rsid w:val="000C21FB"/>
    <w:rsid w:val="000C3AA9"/>
    <w:rsid w:val="000C5930"/>
    <w:rsid w:val="000D0642"/>
    <w:rsid w:val="000F302B"/>
    <w:rsid w:val="0010270D"/>
    <w:rsid w:val="0010492E"/>
    <w:rsid w:val="00110B58"/>
    <w:rsid w:val="00113D11"/>
    <w:rsid w:val="001148CE"/>
    <w:rsid w:val="00114DA1"/>
    <w:rsid w:val="00115CB4"/>
    <w:rsid w:val="001330DA"/>
    <w:rsid w:val="001368BF"/>
    <w:rsid w:val="00141130"/>
    <w:rsid w:val="001574E2"/>
    <w:rsid w:val="00164944"/>
    <w:rsid w:val="0019173B"/>
    <w:rsid w:val="00193D43"/>
    <w:rsid w:val="001A005D"/>
    <w:rsid w:val="001A2E80"/>
    <w:rsid w:val="001A73FD"/>
    <w:rsid w:val="001A75A0"/>
    <w:rsid w:val="001B1632"/>
    <w:rsid w:val="001B61E0"/>
    <w:rsid w:val="001B7F48"/>
    <w:rsid w:val="001C15A4"/>
    <w:rsid w:val="001C2A5E"/>
    <w:rsid w:val="001C71B1"/>
    <w:rsid w:val="001D0034"/>
    <w:rsid w:val="001D00ED"/>
    <w:rsid w:val="001E1915"/>
    <w:rsid w:val="001F35C3"/>
    <w:rsid w:val="001F531C"/>
    <w:rsid w:val="002117ED"/>
    <w:rsid w:val="002247BD"/>
    <w:rsid w:val="0024379F"/>
    <w:rsid w:val="00247847"/>
    <w:rsid w:val="00247DE8"/>
    <w:rsid w:val="00252B38"/>
    <w:rsid w:val="00252BBB"/>
    <w:rsid w:val="002561FC"/>
    <w:rsid w:val="00264537"/>
    <w:rsid w:val="0027578E"/>
    <w:rsid w:val="00275797"/>
    <w:rsid w:val="002771C2"/>
    <w:rsid w:val="00277DAB"/>
    <w:rsid w:val="00282E76"/>
    <w:rsid w:val="00296F01"/>
    <w:rsid w:val="002975B3"/>
    <w:rsid w:val="002A54F0"/>
    <w:rsid w:val="002A5A78"/>
    <w:rsid w:val="002A6D76"/>
    <w:rsid w:val="002B1E2D"/>
    <w:rsid w:val="002B7988"/>
    <w:rsid w:val="002C0675"/>
    <w:rsid w:val="002C192D"/>
    <w:rsid w:val="002D38A5"/>
    <w:rsid w:val="002D4340"/>
    <w:rsid w:val="002E77EF"/>
    <w:rsid w:val="002F168B"/>
    <w:rsid w:val="002F51E0"/>
    <w:rsid w:val="003021CE"/>
    <w:rsid w:val="00303CD0"/>
    <w:rsid w:val="00303FFC"/>
    <w:rsid w:val="00316966"/>
    <w:rsid w:val="003170BD"/>
    <w:rsid w:val="00323CB2"/>
    <w:rsid w:val="00347AF2"/>
    <w:rsid w:val="003611D0"/>
    <w:rsid w:val="00374FFA"/>
    <w:rsid w:val="00384A81"/>
    <w:rsid w:val="00392ECE"/>
    <w:rsid w:val="003A1FFA"/>
    <w:rsid w:val="003A6448"/>
    <w:rsid w:val="003B1F13"/>
    <w:rsid w:val="003C4424"/>
    <w:rsid w:val="003C69C0"/>
    <w:rsid w:val="003D03F5"/>
    <w:rsid w:val="003D1A28"/>
    <w:rsid w:val="003D5027"/>
    <w:rsid w:val="003E5F89"/>
    <w:rsid w:val="003F2E4C"/>
    <w:rsid w:val="003F3FAD"/>
    <w:rsid w:val="004072CF"/>
    <w:rsid w:val="004112EB"/>
    <w:rsid w:val="004148BA"/>
    <w:rsid w:val="004153E3"/>
    <w:rsid w:val="0042001D"/>
    <w:rsid w:val="00425A3C"/>
    <w:rsid w:val="00426841"/>
    <w:rsid w:val="00432CA6"/>
    <w:rsid w:val="00437A50"/>
    <w:rsid w:val="0044482A"/>
    <w:rsid w:val="00451BAD"/>
    <w:rsid w:val="00453BD8"/>
    <w:rsid w:val="00454A9B"/>
    <w:rsid w:val="00455985"/>
    <w:rsid w:val="00477AE5"/>
    <w:rsid w:val="00485DEE"/>
    <w:rsid w:val="004871A3"/>
    <w:rsid w:val="00487DF9"/>
    <w:rsid w:val="00492CF7"/>
    <w:rsid w:val="004A0884"/>
    <w:rsid w:val="004C4425"/>
    <w:rsid w:val="004C6DC7"/>
    <w:rsid w:val="004E0901"/>
    <w:rsid w:val="004E2CB7"/>
    <w:rsid w:val="004F3F2B"/>
    <w:rsid w:val="004F65BB"/>
    <w:rsid w:val="00505456"/>
    <w:rsid w:val="005070AC"/>
    <w:rsid w:val="00507418"/>
    <w:rsid w:val="0052452B"/>
    <w:rsid w:val="00526E90"/>
    <w:rsid w:val="005309BA"/>
    <w:rsid w:val="0053774A"/>
    <w:rsid w:val="00541D37"/>
    <w:rsid w:val="00546757"/>
    <w:rsid w:val="00551E52"/>
    <w:rsid w:val="005532BC"/>
    <w:rsid w:val="00555F26"/>
    <w:rsid w:val="00556E25"/>
    <w:rsid w:val="0055764C"/>
    <w:rsid w:val="0056225C"/>
    <w:rsid w:val="005742C1"/>
    <w:rsid w:val="00577737"/>
    <w:rsid w:val="00590D95"/>
    <w:rsid w:val="005A3392"/>
    <w:rsid w:val="005A576E"/>
    <w:rsid w:val="005B3437"/>
    <w:rsid w:val="005B61E6"/>
    <w:rsid w:val="005C0D4E"/>
    <w:rsid w:val="005C5609"/>
    <w:rsid w:val="005C7511"/>
    <w:rsid w:val="005E0102"/>
    <w:rsid w:val="005F564B"/>
    <w:rsid w:val="006021EF"/>
    <w:rsid w:val="00605EB1"/>
    <w:rsid w:val="00611961"/>
    <w:rsid w:val="0061292B"/>
    <w:rsid w:val="006263CD"/>
    <w:rsid w:val="006616E3"/>
    <w:rsid w:val="00663D7C"/>
    <w:rsid w:val="00664EC9"/>
    <w:rsid w:val="00691047"/>
    <w:rsid w:val="006A35EF"/>
    <w:rsid w:val="006B54A8"/>
    <w:rsid w:val="006E02D9"/>
    <w:rsid w:val="006E2D4A"/>
    <w:rsid w:val="006E317B"/>
    <w:rsid w:val="006E7139"/>
    <w:rsid w:val="006F27E7"/>
    <w:rsid w:val="007072AC"/>
    <w:rsid w:val="0071095A"/>
    <w:rsid w:val="00711720"/>
    <w:rsid w:val="00713121"/>
    <w:rsid w:val="00716563"/>
    <w:rsid w:val="007166D2"/>
    <w:rsid w:val="0074027C"/>
    <w:rsid w:val="007456C0"/>
    <w:rsid w:val="00746D3B"/>
    <w:rsid w:val="00747324"/>
    <w:rsid w:val="00753675"/>
    <w:rsid w:val="00754D60"/>
    <w:rsid w:val="00756110"/>
    <w:rsid w:val="007563B8"/>
    <w:rsid w:val="00757486"/>
    <w:rsid w:val="0076052F"/>
    <w:rsid w:val="007624AB"/>
    <w:rsid w:val="00763A0E"/>
    <w:rsid w:val="007740A2"/>
    <w:rsid w:val="00775267"/>
    <w:rsid w:val="007757C1"/>
    <w:rsid w:val="007809C4"/>
    <w:rsid w:val="00782A56"/>
    <w:rsid w:val="00786219"/>
    <w:rsid w:val="007B17F2"/>
    <w:rsid w:val="007D2E0E"/>
    <w:rsid w:val="007E394B"/>
    <w:rsid w:val="007E3F68"/>
    <w:rsid w:val="007F1512"/>
    <w:rsid w:val="008009B4"/>
    <w:rsid w:val="0081680C"/>
    <w:rsid w:val="008307E6"/>
    <w:rsid w:val="00831129"/>
    <w:rsid w:val="00832217"/>
    <w:rsid w:val="0084171C"/>
    <w:rsid w:val="00857804"/>
    <w:rsid w:val="008679A7"/>
    <w:rsid w:val="00876E55"/>
    <w:rsid w:val="00885D59"/>
    <w:rsid w:val="00892FF0"/>
    <w:rsid w:val="008973EB"/>
    <w:rsid w:val="008A0BA6"/>
    <w:rsid w:val="008B6310"/>
    <w:rsid w:val="008C351A"/>
    <w:rsid w:val="008D34BD"/>
    <w:rsid w:val="008D46E3"/>
    <w:rsid w:val="008E7949"/>
    <w:rsid w:val="008F6907"/>
    <w:rsid w:val="00901FFF"/>
    <w:rsid w:val="0090658D"/>
    <w:rsid w:val="0090753F"/>
    <w:rsid w:val="009135BB"/>
    <w:rsid w:val="009137AB"/>
    <w:rsid w:val="009171C9"/>
    <w:rsid w:val="00923089"/>
    <w:rsid w:val="00923DDB"/>
    <w:rsid w:val="009370F2"/>
    <w:rsid w:val="00940D44"/>
    <w:rsid w:val="009558BA"/>
    <w:rsid w:val="0096024F"/>
    <w:rsid w:val="00963D50"/>
    <w:rsid w:val="009719BC"/>
    <w:rsid w:val="00972C2F"/>
    <w:rsid w:val="00975A11"/>
    <w:rsid w:val="009851E2"/>
    <w:rsid w:val="00992D0D"/>
    <w:rsid w:val="009A287C"/>
    <w:rsid w:val="009A7E41"/>
    <w:rsid w:val="009B7AA8"/>
    <w:rsid w:val="009C39D2"/>
    <w:rsid w:val="009D7B0A"/>
    <w:rsid w:val="009E57DB"/>
    <w:rsid w:val="009E5F85"/>
    <w:rsid w:val="009F50DF"/>
    <w:rsid w:val="009F7A87"/>
    <w:rsid w:val="00A00779"/>
    <w:rsid w:val="00A03A9E"/>
    <w:rsid w:val="00A0732C"/>
    <w:rsid w:val="00A13820"/>
    <w:rsid w:val="00A1468D"/>
    <w:rsid w:val="00A15758"/>
    <w:rsid w:val="00A2011E"/>
    <w:rsid w:val="00A23446"/>
    <w:rsid w:val="00A23AC1"/>
    <w:rsid w:val="00A253CC"/>
    <w:rsid w:val="00A35A37"/>
    <w:rsid w:val="00A45254"/>
    <w:rsid w:val="00A501FE"/>
    <w:rsid w:val="00A52912"/>
    <w:rsid w:val="00A55136"/>
    <w:rsid w:val="00A57728"/>
    <w:rsid w:val="00A6030F"/>
    <w:rsid w:val="00A6376C"/>
    <w:rsid w:val="00A656E7"/>
    <w:rsid w:val="00A67708"/>
    <w:rsid w:val="00A83CB8"/>
    <w:rsid w:val="00A92B6E"/>
    <w:rsid w:val="00AA11C6"/>
    <w:rsid w:val="00AA2DE0"/>
    <w:rsid w:val="00AA5520"/>
    <w:rsid w:val="00AA5EF3"/>
    <w:rsid w:val="00AB04B0"/>
    <w:rsid w:val="00AB2027"/>
    <w:rsid w:val="00AB313C"/>
    <w:rsid w:val="00AB416F"/>
    <w:rsid w:val="00AB7647"/>
    <w:rsid w:val="00AC22A1"/>
    <w:rsid w:val="00AC3658"/>
    <w:rsid w:val="00AD0B7E"/>
    <w:rsid w:val="00AD4CCA"/>
    <w:rsid w:val="00AE024F"/>
    <w:rsid w:val="00AE2689"/>
    <w:rsid w:val="00AF03B6"/>
    <w:rsid w:val="00AF0B24"/>
    <w:rsid w:val="00AF355C"/>
    <w:rsid w:val="00AF424B"/>
    <w:rsid w:val="00B0053D"/>
    <w:rsid w:val="00B02427"/>
    <w:rsid w:val="00B036D1"/>
    <w:rsid w:val="00B161DA"/>
    <w:rsid w:val="00B2332F"/>
    <w:rsid w:val="00B42227"/>
    <w:rsid w:val="00B6276C"/>
    <w:rsid w:val="00B7124D"/>
    <w:rsid w:val="00B8319F"/>
    <w:rsid w:val="00B8550D"/>
    <w:rsid w:val="00B8621F"/>
    <w:rsid w:val="00B97E9F"/>
    <w:rsid w:val="00BA16E2"/>
    <w:rsid w:val="00BA522C"/>
    <w:rsid w:val="00BB1B26"/>
    <w:rsid w:val="00BC0453"/>
    <w:rsid w:val="00BC3F76"/>
    <w:rsid w:val="00BD23DB"/>
    <w:rsid w:val="00BE50ED"/>
    <w:rsid w:val="00BF15D5"/>
    <w:rsid w:val="00C04F48"/>
    <w:rsid w:val="00C05A0C"/>
    <w:rsid w:val="00C0713D"/>
    <w:rsid w:val="00C10AAE"/>
    <w:rsid w:val="00C133FB"/>
    <w:rsid w:val="00C160DF"/>
    <w:rsid w:val="00C22BD2"/>
    <w:rsid w:val="00C34EBF"/>
    <w:rsid w:val="00C37D1E"/>
    <w:rsid w:val="00C41B1D"/>
    <w:rsid w:val="00C517BD"/>
    <w:rsid w:val="00C5401C"/>
    <w:rsid w:val="00C551FD"/>
    <w:rsid w:val="00C55A5F"/>
    <w:rsid w:val="00C61D81"/>
    <w:rsid w:val="00C650F1"/>
    <w:rsid w:val="00C7723E"/>
    <w:rsid w:val="00C8069C"/>
    <w:rsid w:val="00C91B28"/>
    <w:rsid w:val="00CA129A"/>
    <w:rsid w:val="00CA2AB8"/>
    <w:rsid w:val="00CA78C8"/>
    <w:rsid w:val="00CB6973"/>
    <w:rsid w:val="00CC19DD"/>
    <w:rsid w:val="00CC4BCE"/>
    <w:rsid w:val="00CC5CEE"/>
    <w:rsid w:val="00CC64C0"/>
    <w:rsid w:val="00CD3380"/>
    <w:rsid w:val="00CD383F"/>
    <w:rsid w:val="00CE2185"/>
    <w:rsid w:val="00CE698F"/>
    <w:rsid w:val="00CF082A"/>
    <w:rsid w:val="00D01BAA"/>
    <w:rsid w:val="00D10CE0"/>
    <w:rsid w:val="00D1241C"/>
    <w:rsid w:val="00D224FB"/>
    <w:rsid w:val="00D33615"/>
    <w:rsid w:val="00D35230"/>
    <w:rsid w:val="00D37698"/>
    <w:rsid w:val="00D43985"/>
    <w:rsid w:val="00D47420"/>
    <w:rsid w:val="00D52293"/>
    <w:rsid w:val="00D730AB"/>
    <w:rsid w:val="00D77360"/>
    <w:rsid w:val="00D87B16"/>
    <w:rsid w:val="00D956D7"/>
    <w:rsid w:val="00DA14BE"/>
    <w:rsid w:val="00DA55BC"/>
    <w:rsid w:val="00DA7688"/>
    <w:rsid w:val="00DA77EF"/>
    <w:rsid w:val="00DA7822"/>
    <w:rsid w:val="00DB13F1"/>
    <w:rsid w:val="00DD0290"/>
    <w:rsid w:val="00DD3C97"/>
    <w:rsid w:val="00DD51A5"/>
    <w:rsid w:val="00DD68EF"/>
    <w:rsid w:val="00DE25CC"/>
    <w:rsid w:val="00DE3059"/>
    <w:rsid w:val="00DE6F79"/>
    <w:rsid w:val="00DF0BF3"/>
    <w:rsid w:val="00DF3951"/>
    <w:rsid w:val="00DF4EC4"/>
    <w:rsid w:val="00E0025E"/>
    <w:rsid w:val="00E0731D"/>
    <w:rsid w:val="00E07C68"/>
    <w:rsid w:val="00E32950"/>
    <w:rsid w:val="00E551CF"/>
    <w:rsid w:val="00E601CB"/>
    <w:rsid w:val="00EA133B"/>
    <w:rsid w:val="00EA31BF"/>
    <w:rsid w:val="00EB03DD"/>
    <w:rsid w:val="00EB0AFA"/>
    <w:rsid w:val="00EB0C8D"/>
    <w:rsid w:val="00EB42C3"/>
    <w:rsid w:val="00EC3E00"/>
    <w:rsid w:val="00ED3356"/>
    <w:rsid w:val="00EE1D01"/>
    <w:rsid w:val="00EE2771"/>
    <w:rsid w:val="00EE2FB9"/>
    <w:rsid w:val="00EE632D"/>
    <w:rsid w:val="00EF3395"/>
    <w:rsid w:val="00EF50E6"/>
    <w:rsid w:val="00EF7E0B"/>
    <w:rsid w:val="00F02CF2"/>
    <w:rsid w:val="00F03511"/>
    <w:rsid w:val="00F05976"/>
    <w:rsid w:val="00F06C05"/>
    <w:rsid w:val="00F07554"/>
    <w:rsid w:val="00F21C0A"/>
    <w:rsid w:val="00F3533E"/>
    <w:rsid w:val="00F37B6D"/>
    <w:rsid w:val="00F5218C"/>
    <w:rsid w:val="00F740F8"/>
    <w:rsid w:val="00F84E9F"/>
    <w:rsid w:val="00F85177"/>
    <w:rsid w:val="00F93471"/>
    <w:rsid w:val="00F93AD7"/>
    <w:rsid w:val="00FC6B6E"/>
    <w:rsid w:val="00FD14C4"/>
    <w:rsid w:val="00FD182B"/>
    <w:rsid w:val="00FD44C3"/>
    <w:rsid w:val="00FD4C3A"/>
    <w:rsid w:val="00FD5353"/>
    <w:rsid w:val="00FE10F8"/>
    <w:rsid w:val="00FE195E"/>
    <w:rsid w:val="00FE1B89"/>
    <w:rsid w:val="00FF1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D7F5B4-5F09-4D84-ACDD-5DAE659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val="en-GB" w:eastAsia="zh-CN"/>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spacing w:before="240" w:after="60"/>
      <w:outlineLvl w:val="1"/>
    </w:pPr>
    <w:rPr>
      <w:b/>
      <w:bCs/>
      <w:i/>
      <w:iCs/>
      <w:sz w:val="24"/>
      <w:szCs w:val="24"/>
    </w:rPr>
  </w:style>
  <w:style w:type="paragraph" w:styleId="berschrift3">
    <w:name w:val="heading 3"/>
    <w:basedOn w:val="Standard"/>
    <w:next w:val="Standard"/>
    <w:qFormat/>
    <w:pPr>
      <w:keepNext/>
      <w:spacing w:before="240" w:after="60"/>
      <w:outlineLvl w:val="2"/>
    </w:pPr>
    <w:rPr>
      <w:sz w:val="24"/>
      <w:szCs w:val="24"/>
    </w:rPr>
  </w:style>
  <w:style w:type="paragraph" w:styleId="berschrift4">
    <w:name w:val="heading 4"/>
    <w:basedOn w:val="Standard"/>
    <w:next w:val="Standard"/>
    <w:qFormat/>
    <w:pPr>
      <w:keepNext/>
      <w:spacing w:before="240" w:after="60"/>
      <w:outlineLvl w:val="3"/>
    </w:pPr>
    <w:rPr>
      <w:b/>
      <w:bCs/>
      <w:sz w:val="24"/>
      <w:szCs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i/>
      <w:iCs/>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b/>
      <w:bCs/>
      <w:i/>
      <w:i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153"/>
        <w:tab w:val="right" w:pos="8306"/>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153"/>
        <w:tab w:val="right" w:pos="8306"/>
      </w:tabs>
    </w:pPr>
  </w:style>
  <w:style w:type="character" w:styleId="Fett">
    <w:name w:val="Strong"/>
    <w:qFormat/>
    <w:rPr>
      <w:b/>
      <w:bCs/>
    </w:rPr>
  </w:style>
  <w:style w:type="paragraph" w:styleId="Textkrper">
    <w:name w:val="Body Text"/>
    <w:basedOn w:val="Standard"/>
    <w:rPr>
      <w:i/>
      <w:iCs/>
      <w:sz w:val="20"/>
      <w:szCs w:val="20"/>
      <w:lang w:val="en-US"/>
    </w:rPr>
  </w:style>
  <w:style w:type="paragraph" w:styleId="Textkrper-Zeileneinzug">
    <w:name w:val="Body Text Indent"/>
    <w:basedOn w:val="Standard"/>
    <w:pPr>
      <w:ind w:left="284" w:hanging="284"/>
    </w:pPr>
  </w:style>
  <w:style w:type="paragraph" w:styleId="Textkrper2">
    <w:name w:val="Body Text 2"/>
    <w:basedOn w:val="Standard"/>
    <w:pPr>
      <w:tabs>
        <w:tab w:val="left" w:pos="-720"/>
        <w:tab w:val="left" w:pos="558"/>
        <w:tab w:val="left" w:pos="1170"/>
        <w:tab w:val="left" w:pos="1674"/>
        <w:tab w:val="left" w:pos="4798"/>
      </w:tabs>
    </w:pPr>
    <w:rPr>
      <w:i/>
      <w:iCs/>
      <w:lang w:val="en-US"/>
    </w:rPr>
  </w:style>
  <w:style w:type="paragraph" w:styleId="Textkrper3">
    <w:name w:val="Body Text 3"/>
    <w:basedOn w:val="Standard"/>
    <w:pPr>
      <w:jc w:val="both"/>
    </w:pPr>
    <w:rPr>
      <w:i/>
      <w:iCs/>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sid w:val="00DF4EC4"/>
    <w:rPr>
      <w:rFonts w:ascii="Tahoma" w:hAnsi="Tahoma" w:cs="Tahoma"/>
      <w:sz w:val="16"/>
      <w:szCs w:val="16"/>
    </w:rPr>
  </w:style>
  <w:style w:type="paragraph" w:styleId="Kommentarthema">
    <w:name w:val="annotation subject"/>
    <w:basedOn w:val="Kommentartext"/>
    <w:next w:val="Kommentartext"/>
    <w:semiHidden/>
    <w:rsid w:val="002A54F0"/>
    <w:rPr>
      <w:b/>
      <w:bCs/>
    </w:rPr>
  </w:style>
  <w:style w:type="paragraph" w:styleId="StandardWeb">
    <w:name w:val="Normal (Web)"/>
    <w:basedOn w:val="Standard"/>
    <w:rsid w:val="00B2332F"/>
    <w:pPr>
      <w:spacing w:before="100" w:beforeAutospacing="1" w:after="100" w:afterAutospacing="1"/>
    </w:pPr>
    <w:rPr>
      <w:rFonts w:ascii="Times New Roman" w:eastAsia="SimSun" w:hAnsi="Times New Roman" w:cs="Times New Roman"/>
      <w:sz w:val="24"/>
      <w:szCs w:val="24"/>
      <w:lang w:val="en-US"/>
    </w:rPr>
  </w:style>
  <w:style w:type="character" w:styleId="Hervorhebung">
    <w:name w:val="Emphasis"/>
    <w:qFormat/>
    <w:rsid w:val="00B2332F"/>
    <w:rPr>
      <w:i/>
      <w:iCs/>
    </w:rPr>
  </w:style>
  <w:style w:type="paragraph" w:customStyle="1" w:styleId="Default">
    <w:name w:val="Default"/>
    <w:rsid w:val="00AA5EF3"/>
    <w:pPr>
      <w:widowControl w:val="0"/>
      <w:autoSpaceDE w:val="0"/>
      <w:autoSpaceDN w:val="0"/>
      <w:adjustRightInd w:val="0"/>
    </w:pPr>
    <w:rPr>
      <w:rFonts w:eastAsia="SimSun"/>
      <w:color w:val="000000"/>
      <w:sz w:val="24"/>
      <w:szCs w:val="24"/>
      <w:lang w:val="en-US" w:eastAsia="zh-CN"/>
    </w:rPr>
  </w:style>
  <w:style w:type="paragraph" w:styleId="Titel">
    <w:name w:val="Title"/>
    <w:basedOn w:val="Default"/>
    <w:next w:val="Default"/>
    <w:qFormat/>
    <w:rsid w:val="00AA5EF3"/>
    <w:rPr>
      <w:color w:val="auto"/>
    </w:rPr>
  </w:style>
  <w:style w:type="character" w:styleId="Hyperlink">
    <w:name w:val="Hyperlink"/>
    <w:rsid w:val="00432CA6"/>
    <w:rPr>
      <w:rFonts w:ascii="Arial Narrow" w:hAnsi="Arial Narrow"/>
      <w:color w:val="000000"/>
      <w:sz w:val="18"/>
      <w:u w:val="none"/>
    </w:rPr>
  </w:style>
  <w:style w:type="character" w:customStyle="1" w:styleId="KopfzeileZchn">
    <w:name w:val="Kopfzeile Zchn"/>
    <w:link w:val="Kopfzeile"/>
    <w:uiPriority w:val="99"/>
    <w:rsid w:val="00ED3356"/>
    <w:rPr>
      <w:rFonts w:ascii="Arial" w:hAnsi="Arial" w:cs="Arial"/>
      <w:sz w:val="22"/>
      <w:szCs w:val="22"/>
      <w:lang w:val="en-GB" w:eastAsia="zh-CN"/>
    </w:rPr>
  </w:style>
  <w:style w:type="character" w:customStyle="1" w:styleId="FuzeileZchn">
    <w:name w:val="Fußzeile Zchn"/>
    <w:link w:val="Fuzeile"/>
    <w:uiPriority w:val="99"/>
    <w:rsid w:val="00ED3356"/>
    <w:rPr>
      <w:rFonts w:ascii="Arial" w:hAnsi="Arial" w:cs="Arial"/>
      <w:sz w:val="22"/>
      <w:szCs w:val="22"/>
      <w:lang w:val="en-GB" w:eastAsia="zh-CN"/>
    </w:rPr>
  </w:style>
  <w:style w:type="paragraph" w:styleId="NurText">
    <w:name w:val="Plain Text"/>
    <w:basedOn w:val="Standard"/>
    <w:link w:val="NurTextZchn"/>
    <w:uiPriority w:val="99"/>
    <w:unhideWhenUsed/>
    <w:rsid w:val="0004028E"/>
    <w:rPr>
      <w:rFonts w:ascii="Consolas" w:eastAsia="Calibri" w:hAnsi="Consolas" w:cs="Times New Roman"/>
      <w:sz w:val="21"/>
      <w:szCs w:val="21"/>
      <w:lang w:val="en-US" w:eastAsia="en-US"/>
    </w:rPr>
  </w:style>
  <w:style w:type="character" w:customStyle="1" w:styleId="NurTextZchn">
    <w:name w:val="Nur Text Zchn"/>
    <w:link w:val="NurText"/>
    <w:uiPriority w:val="99"/>
    <w:rsid w:val="0004028E"/>
    <w:rPr>
      <w:rFonts w:ascii="Consolas" w:eastAsia="Calibri" w:hAnsi="Consolas" w:cs="Times New Roman"/>
      <w:sz w:val="21"/>
      <w:szCs w:val="21"/>
    </w:rPr>
  </w:style>
  <w:style w:type="paragraph" w:styleId="Listenabsatz">
    <w:name w:val="List Paragraph"/>
    <w:basedOn w:val="Standard"/>
    <w:uiPriority w:val="34"/>
    <w:qFormat/>
    <w:rsid w:val="00756110"/>
    <w:pPr>
      <w:ind w:left="720"/>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029">
      <w:bodyDiv w:val="1"/>
      <w:marLeft w:val="0"/>
      <w:marRight w:val="0"/>
      <w:marTop w:val="0"/>
      <w:marBottom w:val="0"/>
      <w:divBdr>
        <w:top w:val="none" w:sz="0" w:space="0" w:color="auto"/>
        <w:left w:val="none" w:sz="0" w:space="0" w:color="auto"/>
        <w:bottom w:val="none" w:sz="0" w:space="0" w:color="auto"/>
        <w:right w:val="none" w:sz="0" w:space="0" w:color="auto"/>
      </w:divBdr>
      <w:divsChild>
        <w:div w:id="144206522">
          <w:marLeft w:val="0"/>
          <w:marRight w:val="0"/>
          <w:marTop w:val="0"/>
          <w:marBottom w:val="0"/>
          <w:divBdr>
            <w:top w:val="none" w:sz="0" w:space="0" w:color="auto"/>
            <w:left w:val="single" w:sz="18" w:space="4" w:color="000000"/>
            <w:bottom w:val="none" w:sz="0" w:space="0" w:color="auto"/>
            <w:right w:val="none" w:sz="0" w:space="0" w:color="auto"/>
          </w:divBdr>
          <w:divsChild>
            <w:div w:id="2108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182">
      <w:bodyDiv w:val="1"/>
      <w:marLeft w:val="0"/>
      <w:marRight w:val="0"/>
      <w:marTop w:val="0"/>
      <w:marBottom w:val="0"/>
      <w:divBdr>
        <w:top w:val="none" w:sz="0" w:space="0" w:color="auto"/>
        <w:left w:val="none" w:sz="0" w:space="0" w:color="auto"/>
        <w:bottom w:val="none" w:sz="0" w:space="0" w:color="auto"/>
        <w:right w:val="none" w:sz="0" w:space="0" w:color="auto"/>
      </w:divBdr>
      <w:divsChild>
        <w:div w:id="473177528">
          <w:marLeft w:val="0"/>
          <w:marRight w:val="0"/>
          <w:marTop w:val="0"/>
          <w:marBottom w:val="0"/>
          <w:divBdr>
            <w:top w:val="none" w:sz="0" w:space="0" w:color="auto"/>
            <w:left w:val="single" w:sz="18" w:space="4" w:color="000000"/>
            <w:bottom w:val="none" w:sz="0" w:space="0" w:color="auto"/>
            <w:right w:val="none" w:sz="0" w:space="0" w:color="auto"/>
          </w:divBdr>
        </w:div>
      </w:divsChild>
    </w:div>
    <w:div w:id="759175660">
      <w:bodyDiv w:val="1"/>
      <w:marLeft w:val="0"/>
      <w:marRight w:val="0"/>
      <w:marTop w:val="0"/>
      <w:marBottom w:val="0"/>
      <w:divBdr>
        <w:top w:val="none" w:sz="0" w:space="0" w:color="auto"/>
        <w:left w:val="none" w:sz="0" w:space="0" w:color="auto"/>
        <w:bottom w:val="none" w:sz="0" w:space="0" w:color="auto"/>
        <w:right w:val="none" w:sz="0" w:space="0" w:color="auto"/>
      </w:divBdr>
    </w:div>
    <w:div w:id="1400206140">
      <w:bodyDiv w:val="1"/>
      <w:marLeft w:val="0"/>
      <w:marRight w:val="0"/>
      <w:marTop w:val="0"/>
      <w:marBottom w:val="0"/>
      <w:divBdr>
        <w:top w:val="none" w:sz="0" w:space="0" w:color="auto"/>
        <w:left w:val="none" w:sz="0" w:space="0" w:color="auto"/>
        <w:bottom w:val="none" w:sz="0" w:space="0" w:color="auto"/>
        <w:right w:val="none" w:sz="0" w:space="0" w:color="auto"/>
      </w:divBdr>
    </w:div>
    <w:div w:id="1447457755">
      <w:bodyDiv w:val="1"/>
      <w:marLeft w:val="0"/>
      <w:marRight w:val="0"/>
      <w:marTop w:val="0"/>
      <w:marBottom w:val="0"/>
      <w:divBdr>
        <w:top w:val="none" w:sz="0" w:space="0" w:color="auto"/>
        <w:left w:val="none" w:sz="0" w:space="0" w:color="auto"/>
        <w:bottom w:val="none" w:sz="0" w:space="0" w:color="auto"/>
        <w:right w:val="none" w:sz="0" w:space="0" w:color="auto"/>
      </w:divBdr>
    </w:div>
    <w:div w:id="15834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5274</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Informed Consent Form Template for clinical trials</vt:lpstr>
      <vt:lpstr>Informed Consent Form Template for clinical trials</vt:lpstr>
    </vt:vector>
  </TitlesOfParts>
  <Company>World Health Organization</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trials</dc:title>
  <dc:subject/>
  <dc:creator>AbhaSaxena</dc:creator>
  <cp:keywords/>
  <cp:lastModifiedBy>Pepelnik, Franc</cp:lastModifiedBy>
  <cp:revision>2</cp:revision>
  <cp:lastPrinted>2005-03-29T13:02:00Z</cp:lastPrinted>
  <dcterms:created xsi:type="dcterms:W3CDTF">2017-01-03T10:45:00Z</dcterms:created>
  <dcterms:modified xsi:type="dcterms:W3CDTF">2017-01-03T10:45:00Z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